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99E59" w14:textId="230D9D66" w:rsidR="000B08AD" w:rsidRPr="00195FDF" w:rsidRDefault="00B63752" w:rsidP="00195FDF">
      <w:pPr>
        <w:pStyle w:val="Sinespaciado"/>
        <w:jc w:val="center"/>
        <w:rPr>
          <w:rFonts w:ascii="Arial Narrow" w:hAnsi="Arial Narrow"/>
          <w:b/>
          <w:bCs/>
          <w:lang w:val="es-ES_tradnl" w:eastAsia="es-ES_tradnl"/>
        </w:rPr>
      </w:pPr>
      <w:r w:rsidRPr="00195FDF">
        <w:rPr>
          <w:rFonts w:ascii="Arial Narrow" w:hAnsi="Arial Narrow"/>
          <w:b/>
          <w:bCs/>
          <w:lang w:val="es-ES_tradnl" w:eastAsia="es-ES_tradnl"/>
        </w:rPr>
        <w:t xml:space="preserve">“GUÍA </w:t>
      </w:r>
      <w:r w:rsidR="007B7D01" w:rsidRPr="00195FDF">
        <w:rPr>
          <w:rFonts w:ascii="Arial Narrow" w:hAnsi="Arial Narrow"/>
          <w:b/>
          <w:bCs/>
          <w:lang w:val="es-ES_tradnl" w:eastAsia="es-ES_tradnl"/>
        </w:rPr>
        <w:t xml:space="preserve">RELIGIÓN CUARTO MEDIO </w:t>
      </w:r>
      <w:proofErr w:type="spellStart"/>
      <w:r w:rsidR="007B7D01" w:rsidRPr="00195FDF">
        <w:rPr>
          <w:rFonts w:ascii="Arial Narrow" w:hAnsi="Arial Narrow"/>
          <w:b/>
          <w:bCs/>
          <w:lang w:val="es-ES_tradnl" w:eastAsia="es-ES_tradnl"/>
        </w:rPr>
        <w:t>N°</w:t>
      </w:r>
      <w:proofErr w:type="spellEnd"/>
      <w:r w:rsidR="007B7D01" w:rsidRPr="00195FDF">
        <w:rPr>
          <w:rFonts w:ascii="Arial Narrow" w:hAnsi="Arial Narrow"/>
          <w:b/>
          <w:bCs/>
          <w:lang w:val="es-ES_tradnl" w:eastAsia="es-ES_tradnl"/>
        </w:rPr>
        <w:t xml:space="preserve"> 11</w:t>
      </w:r>
      <w:r w:rsidR="000B08AD" w:rsidRPr="00195FDF">
        <w:rPr>
          <w:rFonts w:ascii="Arial Narrow" w:hAnsi="Arial Narrow"/>
          <w:b/>
          <w:bCs/>
          <w:lang w:val="es-ES_tradnl" w:eastAsia="es-ES_tradnl"/>
        </w:rPr>
        <w:t>”</w:t>
      </w:r>
    </w:p>
    <w:p w14:paraId="736C9D23" w14:textId="77777777" w:rsidR="000B08AD" w:rsidRPr="0043079E" w:rsidRDefault="000B08AD" w:rsidP="0043079E">
      <w:pPr>
        <w:pStyle w:val="Sinespaciado"/>
        <w:rPr>
          <w:rFonts w:ascii="Arial Narrow" w:hAnsi="Arial Narrow"/>
          <w:lang w:val="es-ES_tradnl" w:eastAsia="es-ES_tradnl"/>
        </w:rPr>
      </w:pPr>
    </w:p>
    <w:p w14:paraId="175D6955" w14:textId="72207842" w:rsidR="000B08AD" w:rsidRPr="0043079E" w:rsidRDefault="000B08AD" w:rsidP="0043079E">
      <w:pPr>
        <w:pStyle w:val="Sinespaciado"/>
        <w:rPr>
          <w:rFonts w:ascii="Arial Narrow" w:hAnsi="Arial Narrow"/>
          <w:color w:val="000000"/>
          <w:lang w:val="es-ES_tradnl" w:eastAsia="es-ES_tradnl"/>
        </w:rPr>
      </w:pPr>
      <w:r w:rsidRPr="00195FDF">
        <w:rPr>
          <w:rFonts w:ascii="Arial Narrow" w:hAnsi="Arial Narrow"/>
          <w:b/>
          <w:bCs/>
          <w:lang w:val="es-ES_tradnl" w:eastAsia="es-ES_tradnl"/>
        </w:rPr>
        <w:t xml:space="preserve">UNIDAD </w:t>
      </w:r>
      <w:proofErr w:type="spellStart"/>
      <w:r w:rsidRPr="00195FDF">
        <w:rPr>
          <w:rFonts w:ascii="Arial Narrow" w:hAnsi="Arial Narrow"/>
          <w:b/>
          <w:bCs/>
          <w:lang w:val="es-ES_tradnl" w:eastAsia="es-ES_tradnl"/>
        </w:rPr>
        <w:t>Nº</w:t>
      </w:r>
      <w:proofErr w:type="spellEnd"/>
      <w:r w:rsidRPr="00195FDF">
        <w:rPr>
          <w:rFonts w:ascii="Arial Narrow" w:hAnsi="Arial Narrow"/>
          <w:b/>
          <w:bCs/>
          <w:lang w:val="es-ES_tradnl" w:eastAsia="es-ES_tradnl"/>
        </w:rPr>
        <w:t xml:space="preserve"> 3</w:t>
      </w:r>
      <w:r w:rsidRPr="0043079E">
        <w:rPr>
          <w:rFonts w:ascii="Arial Narrow" w:hAnsi="Arial Narrow"/>
          <w:lang w:val="es-ES_tradnl" w:eastAsia="es-ES_tradnl"/>
        </w:rPr>
        <w:t>:</w:t>
      </w:r>
      <w:r w:rsidRPr="007C480C">
        <w:rPr>
          <w:rFonts w:ascii="Arial Narrow" w:hAnsi="Arial Narrow"/>
          <w:b/>
          <w:bCs/>
          <w:lang w:val="es-ES_tradnl" w:eastAsia="es-ES_tradnl"/>
        </w:rPr>
        <w:t xml:space="preserve"> LA IGLESIA NOS CONVOCA</w:t>
      </w:r>
      <w:r w:rsidRPr="0043079E">
        <w:rPr>
          <w:rFonts w:ascii="Arial Narrow" w:hAnsi="Arial Narrow"/>
          <w:lang w:val="es-ES_tradnl" w:eastAsia="es-ES_tradnl"/>
        </w:rPr>
        <w:t>.</w:t>
      </w:r>
      <w:r w:rsidR="00815ED4" w:rsidRPr="0043079E">
        <w:rPr>
          <w:rFonts w:ascii="Arial Narrow" w:hAnsi="Arial Narrow"/>
          <w:lang w:val="es-ES_tradnl" w:eastAsia="es-ES_tradnl"/>
        </w:rPr>
        <w:t xml:space="preserve">                                                           </w:t>
      </w:r>
      <w:r w:rsidRPr="0043079E">
        <w:rPr>
          <w:rFonts w:ascii="Arial Narrow" w:hAnsi="Arial Narrow"/>
          <w:color w:val="000000"/>
          <w:lang w:val="es-ES_tradnl" w:eastAsia="es-ES_tradnl"/>
        </w:rPr>
        <w:t xml:space="preserve">        </w:t>
      </w:r>
      <w:r w:rsidRPr="007C480C">
        <w:rPr>
          <w:rFonts w:ascii="Arial Narrow" w:hAnsi="Arial Narrow"/>
          <w:b/>
          <w:color w:val="000000"/>
          <w:lang w:eastAsia="es-CL"/>
        </w:rPr>
        <w:t>PTJE</w:t>
      </w:r>
      <w:r w:rsidR="00445004">
        <w:rPr>
          <w:rFonts w:ascii="Arial Narrow" w:hAnsi="Arial Narrow"/>
          <w:bCs/>
          <w:color w:val="000000"/>
          <w:lang w:eastAsia="es-CL"/>
        </w:rPr>
        <w:t xml:space="preserve">: </w:t>
      </w:r>
      <w:r w:rsidRPr="0043079E">
        <w:rPr>
          <w:rFonts w:ascii="Arial Narrow" w:hAnsi="Arial Narrow"/>
          <w:bCs/>
          <w:color w:val="000000"/>
          <w:lang w:eastAsia="es-CL"/>
        </w:rPr>
        <w:t xml:space="preserve">  40</w:t>
      </w:r>
      <w:r w:rsidR="007C480C">
        <w:rPr>
          <w:rFonts w:ascii="Arial Narrow" w:hAnsi="Arial Narrow"/>
          <w:bCs/>
          <w:color w:val="000000"/>
          <w:lang w:eastAsia="es-CL"/>
        </w:rPr>
        <w:t xml:space="preserve"> </w:t>
      </w:r>
      <w:proofErr w:type="spellStart"/>
      <w:r w:rsidR="007C480C">
        <w:rPr>
          <w:rFonts w:ascii="Arial Narrow" w:hAnsi="Arial Narrow"/>
          <w:bCs/>
          <w:color w:val="000000"/>
          <w:lang w:eastAsia="es-CL"/>
        </w:rPr>
        <w:t>pts</w:t>
      </w:r>
      <w:proofErr w:type="spellEnd"/>
      <w:r w:rsidRPr="0043079E">
        <w:rPr>
          <w:rFonts w:ascii="Arial Narrow" w:hAnsi="Arial Narrow"/>
          <w:bCs/>
          <w:color w:val="000000"/>
          <w:lang w:eastAsia="es-CL"/>
        </w:rPr>
        <w:t xml:space="preserve"> </w:t>
      </w:r>
    </w:p>
    <w:tbl>
      <w:tblPr>
        <w:tblW w:w="9108" w:type="dxa"/>
        <w:tblLook w:val="01E0" w:firstRow="1" w:lastRow="1" w:firstColumn="1" w:lastColumn="1" w:noHBand="0" w:noVBand="0"/>
      </w:tblPr>
      <w:tblGrid>
        <w:gridCol w:w="9108"/>
      </w:tblGrid>
      <w:tr w:rsidR="000B08AD" w:rsidRPr="0043079E" w14:paraId="0585EA52" w14:textId="77777777" w:rsidTr="000B08AD">
        <w:tc>
          <w:tcPr>
            <w:tcW w:w="9108" w:type="dxa"/>
            <w:hideMark/>
          </w:tcPr>
          <w:p w14:paraId="718539B6" w14:textId="77777777" w:rsidR="00195FDF" w:rsidRDefault="00195FDF" w:rsidP="00195FDF">
            <w:pPr>
              <w:pStyle w:val="Sinespaciado"/>
              <w:rPr>
                <w:rFonts w:ascii="Arial Narrow" w:hAnsi="Arial Narrow"/>
                <w:lang w:val="es-ES_tradnl" w:eastAsia="es-ES_tradnl"/>
              </w:rPr>
            </w:pPr>
          </w:p>
          <w:p w14:paraId="5E9B43D3" w14:textId="4DC3F470" w:rsidR="000B08AD" w:rsidRPr="0043079E" w:rsidRDefault="000B08AD" w:rsidP="00195FDF">
            <w:pPr>
              <w:pStyle w:val="Sinespaciado"/>
              <w:rPr>
                <w:rFonts w:ascii="Arial Narrow" w:hAnsi="Arial Narrow"/>
                <w:lang w:val="es-ES_tradnl" w:eastAsia="es-ES_tradnl"/>
              </w:rPr>
            </w:pPr>
            <w:r w:rsidRPr="00195FDF">
              <w:rPr>
                <w:rFonts w:ascii="Arial Narrow" w:hAnsi="Arial Narrow"/>
                <w:b/>
                <w:bCs/>
                <w:lang w:val="es-ES_tradnl" w:eastAsia="es-ES_tradnl"/>
              </w:rPr>
              <w:t>Objetivos Fundamentales:</w:t>
            </w:r>
            <w:r w:rsidR="00195FDF">
              <w:rPr>
                <w:rFonts w:ascii="Arial Narrow" w:hAnsi="Arial Narrow"/>
                <w:lang w:val="es-ES_tradnl" w:eastAsia="es-ES_tradnl"/>
              </w:rPr>
              <w:t xml:space="preserve">  </w:t>
            </w:r>
            <w:r w:rsidR="00B63752" w:rsidRPr="0043079E">
              <w:rPr>
                <w:rFonts w:ascii="Arial Narrow" w:hAnsi="Arial Narrow"/>
                <w:lang w:val="es-ES_tradnl" w:eastAsia="es-ES_tradnl"/>
              </w:rPr>
              <w:t>Las alumnas conocen los principales desafíos de la Iglesia de hoy.</w:t>
            </w:r>
          </w:p>
        </w:tc>
      </w:tr>
    </w:tbl>
    <w:p w14:paraId="7D7AF825" w14:textId="2CC678C0" w:rsidR="000B08AD" w:rsidRPr="0043079E" w:rsidRDefault="000B08AD" w:rsidP="0043079E">
      <w:pPr>
        <w:pStyle w:val="Sinespaciado"/>
        <w:rPr>
          <w:rFonts w:ascii="Arial Narrow" w:hAnsi="Arial Narrow"/>
          <w:lang w:val="es-ES_tradnl" w:eastAsia="es-ES_tradnl"/>
        </w:rPr>
      </w:pPr>
      <w:r w:rsidRPr="00195FDF">
        <w:rPr>
          <w:rFonts w:ascii="Arial Narrow" w:hAnsi="Arial Narrow"/>
          <w:b/>
          <w:bCs/>
          <w:lang w:val="es-ES_tradnl" w:eastAsia="es-ES_tradnl"/>
        </w:rPr>
        <w:t>Contenidos Mínimos Obligatorios:</w:t>
      </w:r>
      <w:r w:rsidRPr="0043079E">
        <w:rPr>
          <w:rFonts w:ascii="Arial Narrow" w:hAnsi="Arial Narrow"/>
          <w:lang w:val="es-ES_tradnl" w:eastAsia="es-ES_tradnl"/>
        </w:rPr>
        <w:t xml:space="preserve"> </w:t>
      </w:r>
      <w:r w:rsidR="00B63752" w:rsidRPr="0043079E">
        <w:rPr>
          <w:rFonts w:ascii="Arial Narrow" w:hAnsi="Arial Narrow"/>
          <w:lang w:val="es-ES_tradnl" w:eastAsia="es-ES_tradnl"/>
        </w:rPr>
        <w:t>Comunidad de Santos y pecadores.</w:t>
      </w:r>
    </w:p>
    <w:p w14:paraId="3CBE749D" w14:textId="6E2F616F" w:rsidR="000B08AD" w:rsidRPr="0043079E" w:rsidRDefault="000B08AD" w:rsidP="0043079E">
      <w:pPr>
        <w:pStyle w:val="Sinespaciado"/>
        <w:rPr>
          <w:rFonts w:ascii="Arial Narrow" w:hAnsi="Arial Narrow"/>
          <w:lang w:val="es-ES_tradnl" w:eastAsia="es-ES_tradnl"/>
        </w:rPr>
      </w:pPr>
      <w:r w:rsidRPr="00195FDF">
        <w:rPr>
          <w:rFonts w:ascii="Arial Narrow" w:hAnsi="Arial Narrow"/>
          <w:b/>
          <w:bCs/>
          <w:lang w:val="es-ES_tradnl" w:eastAsia="es-ES_tradnl"/>
        </w:rPr>
        <w:t>Aprendizajes Esperados:</w:t>
      </w:r>
      <w:r w:rsidR="00195FDF">
        <w:rPr>
          <w:rFonts w:ascii="Arial Narrow" w:hAnsi="Arial Narrow"/>
          <w:lang w:val="es-ES_tradnl" w:eastAsia="es-ES_tradnl"/>
        </w:rPr>
        <w:t xml:space="preserve"> </w:t>
      </w:r>
      <w:r w:rsidR="00B63752" w:rsidRPr="0043079E">
        <w:rPr>
          <w:rFonts w:ascii="Arial Narrow" w:hAnsi="Arial Narrow"/>
          <w:lang w:val="es-ES_tradnl" w:eastAsia="es-ES_tradnl"/>
        </w:rPr>
        <w:t>Las alumnas van descubriendo los principale</w:t>
      </w:r>
      <w:r w:rsidR="001C1246" w:rsidRPr="0043079E">
        <w:rPr>
          <w:rFonts w:ascii="Arial Narrow" w:hAnsi="Arial Narrow"/>
          <w:lang w:val="es-ES_tradnl" w:eastAsia="es-ES_tradnl"/>
        </w:rPr>
        <w:t>s desafíos de</w:t>
      </w:r>
      <w:r w:rsidR="00815ED4" w:rsidRPr="0043079E">
        <w:rPr>
          <w:rFonts w:ascii="Arial Narrow" w:hAnsi="Arial Narrow"/>
          <w:lang w:val="es-ES_tradnl" w:eastAsia="es-ES_tradnl"/>
        </w:rPr>
        <w:t xml:space="preserve"> l</w:t>
      </w:r>
      <w:r w:rsidR="001C1246" w:rsidRPr="0043079E">
        <w:rPr>
          <w:rFonts w:ascii="Arial Narrow" w:hAnsi="Arial Narrow"/>
          <w:lang w:val="es-ES_tradnl" w:eastAsia="es-ES_tradnl"/>
        </w:rPr>
        <w:t>a Iglesia en el mundo de hoy</w:t>
      </w:r>
      <w:r w:rsidRPr="0043079E">
        <w:rPr>
          <w:rFonts w:ascii="Arial Narrow" w:hAnsi="Arial Narrow"/>
          <w:lang w:val="es-ES_tradnl" w:eastAsia="es-ES_tradnl"/>
        </w:rPr>
        <w:t>.</w:t>
      </w:r>
    </w:p>
    <w:p w14:paraId="316D8E18" w14:textId="77777777" w:rsidR="00414D62" w:rsidRPr="0043079E" w:rsidRDefault="00414D62" w:rsidP="0043079E">
      <w:pPr>
        <w:pStyle w:val="Sinespaciado"/>
        <w:rPr>
          <w:rFonts w:ascii="Arial Narrow" w:hAnsi="Arial Narrow"/>
          <w:lang w:val="es-ES_tradnl" w:eastAsia="es-ES_tradnl"/>
        </w:rPr>
      </w:pPr>
    </w:p>
    <w:p w14:paraId="41B2D459" w14:textId="48AF6E46" w:rsidR="000B08AD" w:rsidRPr="003C615A" w:rsidRDefault="000B08AD" w:rsidP="0043079E">
      <w:pPr>
        <w:pStyle w:val="Sinespaciado"/>
        <w:rPr>
          <w:rFonts w:ascii="Arial Narrow" w:hAnsi="Arial Narrow"/>
          <w:b/>
          <w:bCs/>
          <w:lang w:val="es-ES_tradnl" w:eastAsia="es-ES_tradnl"/>
        </w:rPr>
      </w:pPr>
      <w:r w:rsidRPr="003C615A">
        <w:rPr>
          <w:rFonts w:ascii="Arial Narrow" w:hAnsi="Arial Narrow"/>
          <w:b/>
          <w:bCs/>
          <w:lang w:val="es-ES_tradnl" w:eastAsia="es-ES_tradnl"/>
        </w:rPr>
        <w:t>ACTIVIDADES:</w:t>
      </w:r>
      <w:r w:rsidR="00414D62" w:rsidRPr="003C615A">
        <w:rPr>
          <w:rFonts w:ascii="Arial Narrow" w:hAnsi="Arial Narrow"/>
          <w:b/>
          <w:bCs/>
          <w:lang w:val="es-ES_tradnl" w:eastAsia="es-ES_tradnl"/>
        </w:rPr>
        <w:t xml:space="preserve">  Responda… </w:t>
      </w:r>
      <w:r w:rsidR="00863D3C">
        <w:rPr>
          <w:rFonts w:ascii="Arial Narrow" w:hAnsi="Arial Narrow"/>
          <w:b/>
          <w:bCs/>
          <w:lang w:val="es-ES_tradnl" w:eastAsia="es-ES_tradnl"/>
        </w:rPr>
        <w:t xml:space="preserve"> (2 </w:t>
      </w:r>
      <w:proofErr w:type="spellStart"/>
      <w:r w:rsidR="00863D3C">
        <w:rPr>
          <w:rFonts w:ascii="Arial Narrow" w:hAnsi="Arial Narrow"/>
          <w:b/>
          <w:bCs/>
          <w:lang w:val="es-ES_tradnl" w:eastAsia="es-ES_tradnl"/>
        </w:rPr>
        <w:t>ptos</w:t>
      </w:r>
      <w:proofErr w:type="spellEnd"/>
      <w:r w:rsidR="00863D3C">
        <w:rPr>
          <w:rFonts w:ascii="Arial Narrow" w:hAnsi="Arial Narrow"/>
          <w:b/>
          <w:bCs/>
          <w:lang w:val="es-ES_tradnl" w:eastAsia="es-ES_tradnl"/>
        </w:rPr>
        <w:t xml:space="preserve"> c/u)</w:t>
      </w:r>
    </w:p>
    <w:p w14:paraId="04893500" w14:textId="7DC1FD1B" w:rsidR="000B08AD" w:rsidRPr="0043079E" w:rsidRDefault="000B08AD"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w:t>
      </w:r>
      <w:r w:rsidR="008B662A" w:rsidRPr="0043079E">
        <w:rPr>
          <w:rFonts w:ascii="Arial Narrow" w:hAnsi="Arial Narrow"/>
          <w:lang w:val="es-ES_tradnl" w:eastAsia="es-ES_tradnl"/>
        </w:rPr>
        <w:t>Por qué se dice que el pecado es un abuso de la</w:t>
      </w:r>
      <w:r w:rsidR="00257A04" w:rsidRPr="0043079E">
        <w:rPr>
          <w:rFonts w:ascii="Arial Narrow" w:hAnsi="Arial Narrow"/>
          <w:lang w:val="es-ES_tradnl" w:eastAsia="es-ES_tradnl"/>
        </w:rPr>
        <w:t xml:space="preserve"> </w:t>
      </w:r>
      <w:r w:rsidR="008B662A" w:rsidRPr="0043079E">
        <w:rPr>
          <w:rFonts w:ascii="Arial Narrow" w:hAnsi="Arial Narrow"/>
          <w:lang w:val="es-ES_tradnl" w:eastAsia="es-ES_tradnl"/>
        </w:rPr>
        <w:t>libertad</w:t>
      </w:r>
      <w:r w:rsidRPr="0043079E">
        <w:rPr>
          <w:rFonts w:ascii="Arial Narrow" w:hAnsi="Arial Narrow"/>
          <w:lang w:val="es-ES_tradnl" w:eastAsia="es-ES_tradnl"/>
        </w:rPr>
        <w:t>?</w:t>
      </w:r>
    </w:p>
    <w:p w14:paraId="1EC2EC3C" w14:textId="1617E8F3" w:rsidR="000B08AD" w:rsidRPr="0043079E" w:rsidRDefault="00257A04"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¿Por qué fue la “caída” de los ángeles</w:t>
      </w:r>
      <w:r w:rsidR="000B08AD" w:rsidRPr="0043079E">
        <w:rPr>
          <w:rFonts w:ascii="Arial Narrow" w:hAnsi="Arial Narrow"/>
          <w:lang w:val="es-ES_tradnl" w:eastAsia="es-ES_tradnl"/>
        </w:rPr>
        <w:t xml:space="preserve">? </w:t>
      </w:r>
    </w:p>
    <w:p w14:paraId="36ED8C38" w14:textId="2E507ABC" w:rsidR="000B08AD" w:rsidRPr="0043079E" w:rsidRDefault="00257A04"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¿Quién dijo a nuestros primeros padres</w:t>
      </w:r>
      <w:r w:rsidRPr="0043079E">
        <w:rPr>
          <w:rFonts w:ascii="Arial Narrow" w:hAnsi="Arial Narrow"/>
        </w:rPr>
        <w:t>: "Seréis como dioses"</w:t>
      </w:r>
      <w:r w:rsidR="000B08AD" w:rsidRPr="0043079E">
        <w:rPr>
          <w:rFonts w:ascii="Arial Narrow" w:hAnsi="Arial Narrow"/>
          <w:lang w:val="es-ES_tradnl" w:eastAsia="es-ES_tradnl"/>
        </w:rPr>
        <w:t>?</w:t>
      </w:r>
    </w:p>
    <w:p w14:paraId="522912B0" w14:textId="3DBFD7E1" w:rsidR="000B08AD" w:rsidRPr="0043079E" w:rsidRDefault="00257A04"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¿Cuál ha sido la inducción más grave que ha realizado el maligno</w:t>
      </w:r>
      <w:r w:rsidR="000B08AD" w:rsidRPr="0043079E">
        <w:rPr>
          <w:rFonts w:ascii="Arial Narrow" w:hAnsi="Arial Narrow"/>
          <w:lang w:val="es-ES_tradnl" w:eastAsia="es-ES_tradnl"/>
        </w:rPr>
        <w:t>?</w:t>
      </w:r>
    </w:p>
    <w:p w14:paraId="0CBEDBAF" w14:textId="30291057" w:rsidR="000B08AD" w:rsidRPr="0043079E" w:rsidRDefault="00F777FA"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¿Cómo actúa Satán en el mundo</w:t>
      </w:r>
      <w:r w:rsidR="000B08AD" w:rsidRPr="0043079E">
        <w:rPr>
          <w:rFonts w:ascii="Arial Narrow" w:hAnsi="Arial Narrow"/>
          <w:lang w:val="es-ES_tradnl" w:eastAsia="es-ES_tradnl"/>
        </w:rPr>
        <w:t>?</w:t>
      </w:r>
    </w:p>
    <w:p w14:paraId="10FE71B7" w14:textId="5B16BFCB" w:rsidR="000B08AD" w:rsidRPr="0043079E" w:rsidRDefault="00F777FA"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¿Para quienes intervienen Dios?</w:t>
      </w:r>
    </w:p>
    <w:p w14:paraId="0C5D223F" w14:textId="12C8B926" w:rsidR="000B08AD" w:rsidRPr="0043079E" w:rsidRDefault="00F777FA"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¿Qué le ocurrirá al hombre si</w:t>
      </w:r>
      <w:r w:rsidR="00773523" w:rsidRPr="0043079E">
        <w:rPr>
          <w:rFonts w:ascii="Arial Narrow" w:hAnsi="Arial Narrow"/>
          <w:lang w:val="es-ES_tradnl" w:eastAsia="es-ES_tradnl"/>
        </w:rPr>
        <w:t xml:space="preserve"> comiera </w:t>
      </w:r>
      <w:r w:rsidRPr="0043079E">
        <w:rPr>
          <w:rFonts w:ascii="Arial Narrow" w:hAnsi="Arial Narrow"/>
        </w:rPr>
        <w:t>del árbol del co</w:t>
      </w:r>
      <w:r w:rsidR="00773523" w:rsidRPr="0043079E">
        <w:rPr>
          <w:rFonts w:ascii="Arial Narrow" w:hAnsi="Arial Narrow"/>
        </w:rPr>
        <w:t>nocimiento del bien y del mal</w:t>
      </w:r>
      <w:r w:rsidR="00773523" w:rsidRPr="0043079E">
        <w:rPr>
          <w:rFonts w:ascii="Arial Narrow" w:hAnsi="Arial Narrow"/>
          <w:lang w:val="es-ES_tradnl" w:eastAsia="es-ES_tradnl"/>
        </w:rPr>
        <w:t>?</w:t>
      </w:r>
    </w:p>
    <w:p w14:paraId="6BF7772B" w14:textId="39739795" w:rsidR="000B08AD" w:rsidRPr="0043079E" w:rsidRDefault="00773523"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¿Qué es lo que regula el uso de la libertad?</w:t>
      </w:r>
    </w:p>
    <w:p w14:paraId="0FA393E0" w14:textId="326494CD" w:rsidR="000B08AD" w:rsidRPr="0043079E" w:rsidRDefault="00470A7B"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¿Cuáles fueron las consecuencias de la desobediencia de Adán y Eva?</w:t>
      </w:r>
    </w:p>
    <w:p w14:paraId="116CB78B" w14:textId="77777777" w:rsidR="00470A7B" w:rsidRPr="0043079E" w:rsidRDefault="00470A7B"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¿Cómo fueron las relaciones entre el hombre y la mujer en adelante</w:t>
      </w:r>
      <w:r w:rsidR="000B08AD" w:rsidRPr="0043079E">
        <w:rPr>
          <w:rFonts w:ascii="Arial Narrow" w:hAnsi="Arial Narrow"/>
          <w:lang w:val="es-ES_tradnl" w:eastAsia="es-ES_tradnl"/>
        </w:rPr>
        <w:t xml:space="preserve">? </w:t>
      </w:r>
    </w:p>
    <w:p w14:paraId="12CA07B2" w14:textId="57AD42FB" w:rsidR="000B08AD" w:rsidRPr="0043079E" w:rsidRDefault="00470A7B"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¿Cómo ves las relaciones entre hombres y mujeres hoy?</w:t>
      </w:r>
    </w:p>
    <w:p w14:paraId="6B95F3FB" w14:textId="4C50F357" w:rsidR="000B08AD" w:rsidRPr="0043079E" w:rsidRDefault="00470A7B"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¿Hoy el hombre hace servidumbre de la creación?</w:t>
      </w:r>
    </w:p>
    <w:p w14:paraId="72BDC67D" w14:textId="6F44A1BB" w:rsidR="000B08AD" w:rsidRPr="0043079E" w:rsidRDefault="0085252A"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¿Por qué entra la muerte a la historia de la Humanidad?</w:t>
      </w:r>
    </w:p>
    <w:p w14:paraId="75748F3C" w14:textId="1FD1044B" w:rsidR="000B08AD" w:rsidRPr="0043079E" w:rsidRDefault="0085252A"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¿Quién es el que da la vida</w:t>
      </w:r>
      <w:r w:rsidR="000B08AD" w:rsidRPr="0043079E">
        <w:rPr>
          <w:rFonts w:ascii="Arial Narrow" w:hAnsi="Arial Narrow"/>
          <w:lang w:val="es-ES_tradnl" w:eastAsia="es-ES_tradnl"/>
        </w:rPr>
        <w:t>?</w:t>
      </w:r>
    </w:p>
    <w:p w14:paraId="13A7EB4F" w14:textId="589437B5" w:rsidR="000B08AD" w:rsidRPr="0043079E" w:rsidRDefault="0085252A"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¿Para qué es el bautismo?</w:t>
      </w:r>
    </w:p>
    <w:p w14:paraId="2BFAE894" w14:textId="64C89BD5" w:rsidR="000B08AD" w:rsidRPr="0043079E" w:rsidRDefault="0085252A"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¿Qué nos dice San Pablo sobre sobre los hombres y mujeres en el mundo?</w:t>
      </w:r>
    </w:p>
    <w:p w14:paraId="53B9360E" w14:textId="0AE4354E" w:rsidR="000B08AD" w:rsidRPr="0043079E" w:rsidRDefault="000B08AD"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¿Cuá</w:t>
      </w:r>
      <w:r w:rsidR="004031F0" w:rsidRPr="0043079E">
        <w:rPr>
          <w:rFonts w:ascii="Arial Narrow" w:hAnsi="Arial Narrow"/>
          <w:lang w:val="es-ES_tradnl" w:eastAsia="es-ES_tradnl"/>
        </w:rPr>
        <w:t>l</w:t>
      </w:r>
      <w:r w:rsidR="00A51865" w:rsidRPr="0043079E">
        <w:rPr>
          <w:rFonts w:ascii="Arial Narrow" w:hAnsi="Arial Narrow"/>
          <w:lang w:val="es-ES_tradnl" w:eastAsia="es-ES_tradnl"/>
        </w:rPr>
        <w:t>es son los pecados del presente según Juan Pablo II?</w:t>
      </w:r>
    </w:p>
    <w:p w14:paraId="035B8B16" w14:textId="4929F232" w:rsidR="00A51865" w:rsidRPr="0043079E" w:rsidRDefault="00A51865"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¿Cuáles son los pecados y culpas del pasado, según Juan Pablo II?</w:t>
      </w:r>
    </w:p>
    <w:p w14:paraId="69F36FDB" w14:textId="15A263DE" w:rsidR="00A51865" w:rsidRPr="0043079E" w:rsidRDefault="00A51865" w:rsidP="003C615A">
      <w:pPr>
        <w:pStyle w:val="Sinespaciado"/>
        <w:numPr>
          <w:ilvl w:val="0"/>
          <w:numId w:val="5"/>
        </w:numPr>
        <w:ind w:left="426"/>
        <w:rPr>
          <w:rFonts w:ascii="Arial Narrow" w:hAnsi="Arial Narrow"/>
          <w:lang w:val="es-ES_tradnl" w:eastAsia="es-ES_tradnl"/>
        </w:rPr>
      </w:pPr>
      <w:r w:rsidRPr="0043079E">
        <w:rPr>
          <w:rFonts w:ascii="Arial Narrow" w:hAnsi="Arial Narrow"/>
          <w:lang w:val="es-ES_tradnl" w:eastAsia="es-ES_tradnl"/>
        </w:rPr>
        <w:t>¿Cuál fue la herencia que nos dejó Jesús como un regalo?</w:t>
      </w:r>
    </w:p>
    <w:p w14:paraId="3B170C7C" w14:textId="693D4107" w:rsidR="000B08AD" w:rsidRPr="003C615A" w:rsidRDefault="000B08AD" w:rsidP="003C615A">
      <w:pPr>
        <w:pStyle w:val="Sinespaciado"/>
        <w:jc w:val="right"/>
        <w:rPr>
          <w:rFonts w:ascii="Arial Narrow" w:hAnsi="Arial Narrow"/>
          <w:b/>
          <w:bCs/>
          <w:lang w:val="es-ES_tradnl" w:eastAsia="es-ES_tradnl"/>
        </w:rPr>
      </w:pPr>
      <w:r w:rsidRPr="003C615A">
        <w:rPr>
          <w:rFonts w:ascii="Arial Narrow" w:hAnsi="Arial Narrow"/>
          <w:b/>
          <w:bCs/>
          <w:lang w:val="es-ES_tradnl" w:eastAsia="es-ES_tradnl"/>
        </w:rPr>
        <w:t>¡BUENA SUERTE!</w:t>
      </w:r>
    </w:p>
    <w:p w14:paraId="79617B79" w14:textId="77777777" w:rsidR="003C615A" w:rsidRDefault="003C615A" w:rsidP="0043079E">
      <w:pPr>
        <w:pStyle w:val="Sinespaciado"/>
        <w:rPr>
          <w:rFonts w:ascii="Arial Narrow" w:hAnsi="Arial Narrow"/>
        </w:rPr>
      </w:pPr>
    </w:p>
    <w:p w14:paraId="7E46C869" w14:textId="59179950" w:rsidR="00164FE4" w:rsidRPr="0043079E" w:rsidRDefault="00164FE4" w:rsidP="003C615A">
      <w:pPr>
        <w:pStyle w:val="Sinespaciado"/>
        <w:jc w:val="both"/>
        <w:rPr>
          <w:rFonts w:ascii="Arial Narrow" w:hAnsi="Arial Narrow"/>
        </w:rPr>
      </w:pPr>
      <w:r w:rsidRPr="0043079E">
        <w:rPr>
          <w:rFonts w:ascii="Arial Narrow" w:hAnsi="Arial Narrow"/>
        </w:rPr>
        <w:t xml:space="preserve">La revelación del amor divino en Cristo ha manifestado a la vez la extensión del mal y la sobreabundancia de la gracia (cf. </w:t>
      </w:r>
      <w:proofErr w:type="spellStart"/>
      <w:r w:rsidRPr="0043079E">
        <w:rPr>
          <w:rFonts w:ascii="Arial Narrow" w:hAnsi="Arial Narrow"/>
        </w:rPr>
        <w:t>Rm</w:t>
      </w:r>
      <w:proofErr w:type="spellEnd"/>
      <w:r w:rsidRPr="0043079E">
        <w:rPr>
          <w:rFonts w:ascii="Arial Narrow" w:hAnsi="Arial Narrow"/>
        </w:rPr>
        <w:t xml:space="preserve"> 5,20). Debemos, por tanto, examinar la cuestión del origen del mal fijando la mirada de nuestra fe en el que es su único Vencedor (cf. </w:t>
      </w:r>
      <w:proofErr w:type="spellStart"/>
      <w:r w:rsidRPr="0043079E">
        <w:rPr>
          <w:rFonts w:ascii="Arial Narrow" w:hAnsi="Arial Narrow"/>
        </w:rPr>
        <w:t>Lc</w:t>
      </w:r>
      <w:proofErr w:type="spellEnd"/>
      <w:r w:rsidRPr="0043079E">
        <w:rPr>
          <w:rFonts w:ascii="Arial Narrow" w:hAnsi="Arial Narrow"/>
        </w:rPr>
        <w:t xml:space="preserve"> 11,21-22; </w:t>
      </w:r>
      <w:proofErr w:type="spellStart"/>
      <w:r w:rsidRPr="0043079E">
        <w:rPr>
          <w:rFonts w:ascii="Arial Narrow" w:hAnsi="Arial Narrow"/>
        </w:rPr>
        <w:t>Jn</w:t>
      </w:r>
      <w:proofErr w:type="spellEnd"/>
      <w:r w:rsidRPr="0043079E">
        <w:rPr>
          <w:rFonts w:ascii="Arial Narrow" w:hAnsi="Arial Narrow"/>
        </w:rPr>
        <w:t xml:space="preserve"> 16,11; 1 </w:t>
      </w:r>
      <w:proofErr w:type="spellStart"/>
      <w:r w:rsidRPr="0043079E">
        <w:rPr>
          <w:rFonts w:ascii="Arial Narrow" w:hAnsi="Arial Narrow"/>
        </w:rPr>
        <w:t>Jn</w:t>
      </w:r>
      <w:proofErr w:type="spellEnd"/>
      <w:r w:rsidRPr="0043079E">
        <w:rPr>
          <w:rFonts w:ascii="Arial Narrow" w:hAnsi="Arial Narrow"/>
        </w:rPr>
        <w:t xml:space="preserve"> 3,8). Sólo en el conocimiento del designio de Dios sobre el hombre se comprende que el pecado es un abuso de la libertad que Dios da a las personas creadas para que puedan amarle y amarse mutuamente. La Escritura habla de un pecado de estos ángeles (2 P 2,4). Esta "caída" consiste en la elección libre de estos espíritus creados que rechazaron radical e irrevocablemente a Dios y su Reino. Encontramos un reflejo de esta rebelión en las palabras del tentador a nuestros primeros padres: "Seréis como dioses" (</w:t>
      </w:r>
      <w:proofErr w:type="spellStart"/>
      <w:r w:rsidRPr="0043079E">
        <w:rPr>
          <w:rFonts w:ascii="Arial Narrow" w:hAnsi="Arial Narrow"/>
        </w:rPr>
        <w:t>Gn</w:t>
      </w:r>
      <w:proofErr w:type="spellEnd"/>
      <w:r w:rsidRPr="0043079E">
        <w:rPr>
          <w:rFonts w:ascii="Arial Narrow" w:hAnsi="Arial Narrow"/>
        </w:rPr>
        <w:t xml:space="preserve"> 3,5). El diablo es "pecador desde el principio" (1 </w:t>
      </w:r>
      <w:proofErr w:type="spellStart"/>
      <w:r w:rsidRPr="0043079E">
        <w:rPr>
          <w:rFonts w:ascii="Arial Narrow" w:hAnsi="Arial Narrow"/>
        </w:rPr>
        <w:t>Jn</w:t>
      </w:r>
      <w:proofErr w:type="spellEnd"/>
      <w:r w:rsidRPr="0043079E">
        <w:rPr>
          <w:rFonts w:ascii="Arial Narrow" w:hAnsi="Arial Narrow"/>
        </w:rPr>
        <w:t xml:space="preserve"> 3,8), "padre de la mentira" (</w:t>
      </w:r>
      <w:proofErr w:type="spellStart"/>
      <w:r w:rsidRPr="0043079E">
        <w:rPr>
          <w:rFonts w:ascii="Arial Narrow" w:hAnsi="Arial Narrow"/>
        </w:rPr>
        <w:t>Jn</w:t>
      </w:r>
      <w:proofErr w:type="spellEnd"/>
      <w:r w:rsidRPr="0043079E">
        <w:rPr>
          <w:rFonts w:ascii="Arial Narrow" w:hAnsi="Arial Narrow"/>
        </w:rPr>
        <w:t xml:space="preserve"> 8,44). 393. "El Hijo de Dios se manifestó para deshacer las obras del diablo" (1 </w:t>
      </w:r>
      <w:proofErr w:type="spellStart"/>
      <w:r w:rsidRPr="0043079E">
        <w:rPr>
          <w:rFonts w:ascii="Arial Narrow" w:hAnsi="Arial Narrow"/>
        </w:rPr>
        <w:t>Jn</w:t>
      </w:r>
      <w:proofErr w:type="spellEnd"/>
      <w:r w:rsidRPr="0043079E">
        <w:rPr>
          <w:rFonts w:ascii="Arial Narrow" w:hAnsi="Arial Narrow"/>
        </w:rPr>
        <w:t xml:space="preserve"> 3,8). La más grave en consecuencias de estas obras ha sido la seducción mentirosa que ha inducido al hombre a desobedecer a Dios.</w:t>
      </w:r>
    </w:p>
    <w:p w14:paraId="53F261AE" w14:textId="77777777" w:rsidR="003C615A" w:rsidRDefault="003C615A" w:rsidP="003C615A">
      <w:pPr>
        <w:pStyle w:val="Sinespaciado"/>
        <w:jc w:val="both"/>
        <w:rPr>
          <w:rFonts w:ascii="Arial Narrow" w:hAnsi="Arial Narrow"/>
        </w:rPr>
      </w:pPr>
    </w:p>
    <w:p w14:paraId="7C835C67" w14:textId="70D26ED2" w:rsidR="009D3B42" w:rsidRPr="0043079E" w:rsidRDefault="009D3B42" w:rsidP="003C615A">
      <w:pPr>
        <w:pStyle w:val="Sinespaciado"/>
        <w:jc w:val="both"/>
        <w:rPr>
          <w:rFonts w:ascii="Arial Narrow" w:hAnsi="Arial Narrow"/>
        </w:rPr>
      </w:pPr>
      <w:r w:rsidRPr="0043079E">
        <w:rPr>
          <w:rFonts w:ascii="Arial Narrow" w:hAnsi="Arial Narrow"/>
        </w:rPr>
        <w:t>Sin embargo, el poder de Satán no es infinito. No es más que una criatura, poderosa por el hecho de ser espíritu puro, pero siempre criatura: no puede impedir la edificación del Reino de Dios. Aunque Satán actúe en el mundo por odio contra Dios y su Reino en Jesucristo, y aunque su acción cause graves daños –de naturaleza espiritual e indirectamente incluso de naturaleza física– en cada hombre y en la sociedad, esta acción es permitida por la divina providencia que con fuerza y dulzura dirige la historia del hombre y del mundo. El que Dios permita la actividad diabólica es un gran misterio, pero "nosotros sabemos que en todas las cosas interviene Dios para bien de los que le aman" (</w:t>
      </w:r>
      <w:proofErr w:type="spellStart"/>
      <w:r w:rsidRPr="0043079E">
        <w:rPr>
          <w:rFonts w:ascii="Arial Narrow" w:hAnsi="Arial Narrow"/>
        </w:rPr>
        <w:t>Rm</w:t>
      </w:r>
      <w:proofErr w:type="spellEnd"/>
      <w:r w:rsidRPr="0043079E">
        <w:rPr>
          <w:rFonts w:ascii="Arial Narrow" w:hAnsi="Arial Narrow"/>
        </w:rPr>
        <w:t xml:space="preserve"> 8,28).</w:t>
      </w:r>
    </w:p>
    <w:p w14:paraId="5D2ECD9B" w14:textId="77777777" w:rsidR="004031F0" w:rsidRPr="0043079E" w:rsidRDefault="004031F0" w:rsidP="003C615A">
      <w:pPr>
        <w:pStyle w:val="Sinespaciado"/>
        <w:jc w:val="both"/>
        <w:rPr>
          <w:rFonts w:ascii="Arial Narrow" w:hAnsi="Arial Narrow"/>
        </w:rPr>
      </w:pPr>
    </w:p>
    <w:p w14:paraId="67929756" w14:textId="77777777" w:rsidR="008B662A" w:rsidRPr="0043079E" w:rsidRDefault="009D3B42" w:rsidP="003C615A">
      <w:pPr>
        <w:pStyle w:val="Sinespaciado"/>
        <w:jc w:val="both"/>
        <w:rPr>
          <w:rFonts w:ascii="Arial Narrow" w:hAnsi="Arial Narrow"/>
        </w:rPr>
      </w:pPr>
      <w:r w:rsidRPr="0043079E">
        <w:rPr>
          <w:rFonts w:ascii="Arial Narrow" w:hAnsi="Arial Narrow"/>
        </w:rPr>
        <w:t>Dios creó al hombre a su imagen y lo estableció en su amistad. Criatura espiritual, el hombre no puede vivir esta amistad más que en la forma de libre sumisión a Dios. Esto es lo que expresa la prohibición hecha al hombre de comer del árbol del conocimiento del bien y del mal, "porque el día que comieres de él, morirás sin remedio" (</w:t>
      </w:r>
      <w:proofErr w:type="spellStart"/>
      <w:r w:rsidRPr="0043079E">
        <w:rPr>
          <w:rFonts w:ascii="Arial Narrow" w:hAnsi="Arial Narrow"/>
        </w:rPr>
        <w:t>Gn</w:t>
      </w:r>
      <w:proofErr w:type="spellEnd"/>
      <w:r w:rsidRPr="0043079E">
        <w:rPr>
          <w:rFonts w:ascii="Arial Narrow" w:hAnsi="Arial Narrow"/>
        </w:rPr>
        <w:t xml:space="preserve"> 2,17).</w:t>
      </w:r>
    </w:p>
    <w:p w14:paraId="77B9987F" w14:textId="77777777" w:rsidR="003C615A" w:rsidRDefault="003C615A" w:rsidP="003C615A">
      <w:pPr>
        <w:pStyle w:val="Sinespaciado"/>
        <w:jc w:val="both"/>
        <w:rPr>
          <w:rFonts w:ascii="Arial Narrow" w:hAnsi="Arial Narrow"/>
        </w:rPr>
      </w:pPr>
    </w:p>
    <w:p w14:paraId="7DC4AAE2" w14:textId="16E64B75" w:rsidR="0004071F" w:rsidRPr="0043079E" w:rsidRDefault="009D3B42" w:rsidP="003C615A">
      <w:pPr>
        <w:pStyle w:val="Sinespaciado"/>
        <w:jc w:val="both"/>
        <w:rPr>
          <w:rFonts w:ascii="Arial Narrow" w:hAnsi="Arial Narrow"/>
        </w:rPr>
      </w:pPr>
      <w:r w:rsidRPr="0043079E">
        <w:rPr>
          <w:rFonts w:ascii="Arial Narrow" w:hAnsi="Arial Narrow"/>
        </w:rPr>
        <w:t>"El árbol del conocimiento del bien y del mal" evoca simbólicamente el límite in</w:t>
      </w:r>
      <w:r w:rsidR="0009627A" w:rsidRPr="0043079E">
        <w:rPr>
          <w:rFonts w:ascii="Arial Narrow" w:hAnsi="Arial Narrow"/>
        </w:rPr>
        <w:t>franqueable que el hombre en cuá</w:t>
      </w:r>
      <w:r w:rsidRPr="0043079E">
        <w:rPr>
          <w:rFonts w:ascii="Arial Narrow" w:hAnsi="Arial Narrow"/>
        </w:rPr>
        <w:t>nto</w:t>
      </w:r>
      <w:r w:rsidR="007C480C">
        <w:rPr>
          <w:rFonts w:ascii="Arial Narrow" w:hAnsi="Arial Narrow"/>
        </w:rPr>
        <w:t xml:space="preserve"> </w:t>
      </w:r>
      <w:r w:rsidRPr="0043079E">
        <w:rPr>
          <w:rFonts w:ascii="Arial Narrow" w:hAnsi="Arial Narrow"/>
        </w:rPr>
        <w:t>criatura debe reconocer libremente y respetar con confianza. El hombre depende del Creador, está sometido a las leyes de la Creación y a las normas morales que regulan el uso de la libertad.</w:t>
      </w:r>
    </w:p>
    <w:p w14:paraId="2505598B" w14:textId="77777777" w:rsidR="003C615A" w:rsidRDefault="003C615A" w:rsidP="003C615A">
      <w:pPr>
        <w:pStyle w:val="Sinespaciado"/>
        <w:jc w:val="both"/>
        <w:rPr>
          <w:rFonts w:ascii="Arial Narrow" w:hAnsi="Arial Narrow"/>
        </w:rPr>
      </w:pPr>
    </w:p>
    <w:p w14:paraId="7CDCAED6" w14:textId="70DFBE5A" w:rsidR="001F3DAF" w:rsidRDefault="001F3DAF" w:rsidP="003C615A">
      <w:pPr>
        <w:pStyle w:val="Sinespaciado"/>
        <w:jc w:val="center"/>
        <w:rPr>
          <w:rFonts w:ascii="Arial Narrow" w:hAnsi="Arial Narrow"/>
          <w:b/>
          <w:bCs/>
        </w:rPr>
      </w:pPr>
      <w:r w:rsidRPr="003C615A">
        <w:rPr>
          <w:rFonts w:ascii="Arial Narrow" w:hAnsi="Arial Narrow"/>
          <w:b/>
          <w:bCs/>
        </w:rPr>
        <w:t>EL PRIMER PECADO DEL HOMBRE.</w:t>
      </w:r>
    </w:p>
    <w:p w14:paraId="529680B9" w14:textId="77777777" w:rsidR="00195FDF" w:rsidRPr="003C615A" w:rsidRDefault="00195FDF" w:rsidP="003C615A">
      <w:pPr>
        <w:pStyle w:val="Sinespaciado"/>
        <w:jc w:val="center"/>
        <w:rPr>
          <w:rFonts w:ascii="Arial Narrow" w:hAnsi="Arial Narrow"/>
          <w:b/>
          <w:bCs/>
        </w:rPr>
      </w:pPr>
    </w:p>
    <w:p w14:paraId="392C48FF" w14:textId="77777777" w:rsidR="0009627A" w:rsidRPr="0043079E" w:rsidRDefault="001F3DAF" w:rsidP="003C615A">
      <w:pPr>
        <w:pStyle w:val="Sinespaciado"/>
        <w:jc w:val="both"/>
        <w:rPr>
          <w:rFonts w:ascii="Arial Narrow" w:hAnsi="Arial Narrow"/>
        </w:rPr>
      </w:pPr>
      <w:r w:rsidRPr="0043079E">
        <w:rPr>
          <w:rFonts w:ascii="Arial Narrow" w:hAnsi="Arial Narrow"/>
        </w:rPr>
        <w:t xml:space="preserve">El hombre, tentado por el diablo, dejó morir en su corazón la confianza hacia su creador (cf. </w:t>
      </w:r>
      <w:proofErr w:type="spellStart"/>
      <w:r w:rsidRPr="0043079E">
        <w:rPr>
          <w:rFonts w:ascii="Arial Narrow" w:hAnsi="Arial Narrow"/>
        </w:rPr>
        <w:t>Gn</w:t>
      </w:r>
      <w:proofErr w:type="spellEnd"/>
      <w:r w:rsidRPr="0043079E">
        <w:rPr>
          <w:rFonts w:ascii="Arial Narrow" w:hAnsi="Arial Narrow"/>
        </w:rPr>
        <w:t xml:space="preserve"> 3,1-11) y, abusando de su libertad, desobedeció al mandamiento de Dios. En esto consistió el primer pecado del hombre (cf. </w:t>
      </w:r>
      <w:proofErr w:type="spellStart"/>
      <w:r w:rsidRPr="0043079E">
        <w:rPr>
          <w:rFonts w:ascii="Arial Narrow" w:hAnsi="Arial Narrow"/>
        </w:rPr>
        <w:t>Rm</w:t>
      </w:r>
      <w:proofErr w:type="spellEnd"/>
      <w:r w:rsidRPr="0043079E">
        <w:rPr>
          <w:rFonts w:ascii="Arial Narrow" w:hAnsi="Arial Narrow"/>
        </w:rPr>
        <w:t xml:space="preserve"> 5,19). En adelante, todo pecado será una desobediencia a Dios y una falta de confianza en su bondad.</w:t>
      </w:r>
    </w:p>
    <w:p w14:paraId="72F91ED9" w14:textId="20551299" w:rsidR="00113D5A" w:rsidRDefault="00113D5A" w:rsidP="003C615A">
      <w:pPr>
        <w:pStyle w:val="Sinespaciado"/>
        <w:jc w:val="both"/>
        <w:rPr>
          <w:rFonts w:ascii="Arial Narrow" w:hAnsi="Arial Narrow"/>
          <w:color w:val="000000"/>
        </w:rPr>
      </w:pPr>
      <w:r w:rsidRPr="0043079E">
        <w:rPr>
          <w:rFonts w:ascii="Arial Narrow" w:hAnsi="Arial Narrow"/>
          <w:color w:val="000000"/>
        </w:rPr>
        <w:t>La Escritura muestra las consecuencias dramáticas de esta primera desobediencia. Adán y Eva pierden inmediatamente la gracia de la santidad original (cf. </w:t>
      </w:r>
      <w:proofErr w:type="spellStart"/>
      <w:r w:rsidRPr="0043079E">
        <w:rPr>
          <w:rFonts w:ascii="Arial Narrow" w:hAnsi="Arial Narrow"/>
          <w:color w:val="000000"/>
        </w:rPr>
        <w:t>Rm</w:t>
      </w:r>
      <w:proofErr w:type="spellEnd"/>
      <w:r w:rsidRPr="0043079E">
        <w:rPr>
          <w:rFonts w:ascii="Arial Narrow" w:hAnsi="Arial Narrow"/>
          <w:color w:val="000000"/>
        </w:rPr>
        <w:t> 3,23). Tienen miedo del Dios (cf. </w:t>
      </w:r>
      <w:proofErr w:type="spellStart"/>
      <w:r w:rsidRPr="0043079E">
        <w:rPr>
          <w:rFonts w:ascii="Arial Narrow" w:hAnsi="Arial Narrow"/>
          <w:color w:val="000000"/>
        </w:rPr>
        <w:t>Gn</w:t>
      </w:r>
      <w:proofErr w:type="spellEnd"/>
      <w:r w:rsidRPr="0043079E">
        <w:rPr>
          <w:rFonts w:ascii="Arial Narrow" w:hAnsi="Arial Narrow"/>
          <w:color w:val="000000"/>
        </w:rPr>
        <w:t xml:space="preserve"> 3,9-10) de quien </w:t>
      </w:r>
      <w:r w:rsidRPr="0043079E">
        <w:rPr>
          <w:rFonts w:ascii="Arial Narrow" w:hAnsi="Arial Narrow"/>
          <w:color w:val="000000"/>
        </w:rPr>
        <w:lastRenderedPageBreak/>
        <w:t>han concebido una falsa imagen, la de un Dios celoso de sus prerrogativas (cf. </w:t>
      </w:r>
      <w:proofErr w:type="spellStart"/>
      <w:r w:rsidRPr="0043079E">
        <w:rPr>
          <w:rFonts w:ascii="Arial Narrow" w:hAnsi="Arial Narrow"/>
          <w:color w:val="000000"/>
        </w:rPr>
        <w:t>Gn</w:t>
      </w:r>
      <w:proofErr w:type="spellEnd"/>
      <w:r w:rsidRPr="0043079E">
        <w:rPr>
          <w:rFonts w:ascii="Arial Narrow" w:hAnsi="Arial Narrow"/>
          <w:color w:val="000000"/>
        </w:rPr>
        <w:t> 3,5). La armonía en la que se encontraban, establecida gracias a la justicia original, queda destruida; el dominio de las facultades espirituales del alma sobre el cuerpo se quiebra (cf. </w:t>
      </w:r>
      <w:proofErr w:type="spellStart"/>
      <w:r w:rsidRPr="0043079E">
        <w:rPr>
          <w:rFonts w:ascii="Arial Narrow" w:hAnsi="Arial Narrow"/>
          <w:color w:val="000000"/>
        </w:rPr>
        <w:t>Gn</w:t>
      </w:r>
      <w:proofErr w:type="spellEnd"/>
      <w:r w:rsidRPr="0043079E">
        <w:rPr>
          <w:rFonts w:ascii="Arial Narrow" w:hAnsi="Arial Narrow"/>
          <w:color w:val="000000"/>
        </w:rPr>
        <w:t> 3,7); la unión entre el hombre y la mujer es sometida a tensiones (cf. </w:t>
      </w:r>
      <w:proofErr w:type="spellStart"/>
      <w:r w:rsidRPr="0043079E">
        <w:rPr>
          <w:rFonts w:ascii="Arial Narrow" w:hAnsi="Arial Narrow"/>
          <w:color w:val="000000"/>
        </w:rPr>
        <w:t>Gn</w:t>
      </w:r>
      <w:proofErr w:type="spellEnd"/>
      <w:r w:rsidRPr="0043079E">
        <w:rPr>
          <w:rFonts w:ascii="Arial Narrow" w:hAnsi="Arial Narrow"/>
          <w:color w:val="000000"/>
        </w:rPr>
        <w:t> 3,11-13); sus relaciones estarán marcadas por el deseo y el dominio (cf. </w:t>
      </w:r>
      <w:proofErr w:type="spellStart"/>
      <w:r w:rsidRPr="0043079E">
        <w:rPr>
          <w:rFonts w:ascii="Arial Narrow" w:hAnsi="Arial Narrow"/>
          <w:color w:val="000000"/>
        </w:rPr>
        <w:t>Gn</w:t>
      </w:r>
      <w:proofErr w:type="spellEnd"/>
      <w:r w:rsidRPr="0043079E">
        <w:rPr>
          <w:rFonts w:ascii="Arial Narrow" w:hAnsi="Arial Narrow"/>
          <w:color w:val="000000"/>
        </w:rPr>
        <w:t> 3,16). La armonía con la creación se rompe; la creación visible se hace para el hombre extraña y hostil (cf. </w:t>
      </w:r>
      <w:proofErr w:type="spellStart"/>
      <w:r w:rsidRPr="0043079E">
        <w:rPr>
          <w:rFonts w:ascii="Arial Narrow" w:hAnsi="Arial Narrow"/>
          <w:color w:val="000000"/>
        </w:rPr>
        <w:t>Gn</w:t>
      </w:r>
      <w:proofErr w:type="spellEnd"/>
      <w:r w:rsidRPr="0043079E">
        <w:rPr>
          <w:rFonts w:ascii="Arial Narrow" w:hAnsi="Arial Narrow"/>
          <w:color w:val="000000"/>
        </w:rPr>
        <w:t> 3,17.19). A causa del hombre, la creación es sometida "a la servidumbre de la corrupción" (</w:t>
      </w:r>
      <w:proofErr w:type="spellStart"/>
      <w:r w:rsidRPr="0043079E">
        <w:rPr>
          <w:rFonts w:ascii="Arial Narrow" w:hAnsi="Arial Narrow"/>
          <w:color w:val="000000"/>
        </w:rPr>
        <w:t>Rm</w:t>
      </w:r>
      <w:proofErr w:type="spellEnd"/>
      <w:r w:rsidRPr="0043079E">
        <w:rPr>
          <w:rFonts w:ascii="Arial Narrow" w:hAnsi="Arial Narrow"/>
          <w:color w:val="000000"/>
        </w:rPr>
        <w:t> 8,21). Por fin, la consecuencia explícitamente anunciada para el caso de desobediencia (cf. </w:t>
      </w:r>
      <w:proofErr w:type="spellStart"/>
      <w:r w:rsidRPr="0043079E">
        <w:rPr>
          <w:rFonts w:ascii="Arial Narrow" w:hAnsi="Arial Narrow"/>
          <w:color w:val="000000"/>
        </w:rPr>
        <w:t>Gn</w:t>
      </w:r>
      <w:proofErr w:type="spellEnd"/>
      <w:r w:rsidRPr="0043079E">
        <w:rPr>
          <w:rFonts w:ascii="Arial Narrow" w:hAnsi="Arial Narrow"/>
          <w:color w:val="000000"/>
        </w:rPr>
        <w:t> 2,17), se realizará: el hombre "volverá al polvo del que fue formado" (</w:t>
      </w:r>
      <w:proofErr w:type="spellStart"/>
      <w:r w:rsidRPr="0043079E">
        <w:rPr>
          <w:rFonts w:ascii="Arial Narrow" w:hAnsi="Arial Narrow"/>
          <w:color w:val="000000"/>
        </w:rPr>
        <w:t>Gn</w:t>
      </w:r>
      <w:proofErr w:type="spellEnd"/>
      <w:r w:rsidRPr="0043079E">
        <w:rPr>
          <w:rFonts w:ascii="Arial Narrow" w:hAnsi="Arial Narrow"/>
          <w:color w:val="000000"/>
        </w:rPr>
        <w:t> 3,19). La muerte hace su entrada en la historia de la humanidad (cf. </w:t>
      </w:r>
      <w:proofErr w:type="spellStart"/>
      <w:r w:rsidRPr="0043079E">
        <w:rPr>
          <w:rFonts w:ascii="Arial Narrow" w:hAnsi="Arial Narrow"/>
          <w:color w:val="000000"/>
        </w:rPr>
        <w:t>Rm</w:t>
      </w:r>
      <w:proofErr w:type="spellEnd"/>
      <w:r w:rsidRPr="0043079E">
        <w:rPr>
          <w:rFonts w:ascii="Arial Narrow" w:hAnsi="Arial Narrow"/>
          <w:color w:val="000000"/>
        </w:rPr>
        <w:t> 5,12).</w:t>
      </w:r>
    </w:p>
    <w:p w14:paraId="5F264207" w14:textId="4FDE18D3" w:rsidR="003C615A" w:rsidRPr="0043079E" w:rsidRDefault="003C615A" w:rsidP="003C615A">
      <w:pPr>
        <w:pStyle w:val="Sinespaciado"/>
        <w:jc w:val="both"/>
        <w:rPr>
          <w:rFonts w:ascii="Arial Narrow" w:hAnsi="Arial Narrow"/>
          <w:color w:val="000000"/>
        </w:rPr>
      </w:pPr>
    </w:p>
    <w:p w14:paraId="5A215E38" w14:textId="2A67D6A9" w:rsidR="00113D5A" w:rsidRDefault="00863D3C" w:rsidP="00863D3C">
      <w:pPr>
        <w:pStyle w:val="Sinespaciado"/>
        <w:jc w:val="center"/>
        <w:rPr>
          <w:rFonts w:ascii="Arial Narrow" w:hAnsi="Arial Narrow"/>
          <w:b/>
          <w:color w:val="000000"/>
        </w:rPr>
      </w:pPr>
      <w:r w:rsidRPr="003C615A">
        <w:rPr>
          <w:rFonts w:ascii="Arial Narrow" w:hAnsi="Arial Narrow"/>
          <w:b/>
          <w:color w:val="000000"/>
        </w:rPr>
        <w:t>CONSECUENCIAS DEL PECADO DE ADÁN PARA LA HUMANIDAD</w:t>
      </w:r>
    </w:p>
    <w:p w14:paraId="331DE99C" w14:textId="77777777" w:rsidR="003C615A" w:rsidRPr="003C615A" w:rsidRDefault="003C615A" w:rsidP="003C615A">
      <w:pPr>
        <w:pStyle w:val="Sinespaciado"/>
        <w:jc w:val="both"/>
        <w:rPr>
          <w:rFonts w:ascii="Arial Narrow" w:hAnsi="Arial Narrow"/>
          <w:b/>
          <w:color w:val="000000"/>
        </w:rPr>
      </w:pPr>
    </w:p>
    <w:p w14:paraId="4D28800E" w14:textId="503C9028" w:rsidR="00113D5A" w:rsidRPr="0043079E" w:rsidRDefault="00113D5A" w:rsidP="003C615A">
      <w:pPr>
        <w:pStyle w:val="Sinespaciado"/>
        <w:jc w:val="both"/>
        <w:rPr>
          <w:rFonts w:ascii="Arial Narrow" w:hAnsi="Arial Narrow"/>
          <w:color w:val="000000"/>
        </w:rPr>
      </w:pPr>
      <w:r w:rsidRPr="0043079E">
        <w:rPr>
          <w:rFonts w:ascii="Arial Narrow" w:hAnsi="Arial Narrow"/>
          <w:color w:val="000000"/>
        </w:rPr>
        <w:t>Todos los hombres están implicados en el pecado de Adán. San Pablo lo afirma: "Por la desobediencia de un solo hombre, todos fueron constituidos pecadores" (</w:t>
      </w:r>
      <w:proofErr w:type="spellStart"/>
      <w:r w:rsidRPr="0043079E">
        <w:rPr>
          <w:rFonts w:ascii="Arial Narrow" w:hAnsi="Arial Narrow"/>
          <w:color w:val="000000"/>
        </w:rPr>
        <w:t>Rm</w:t>
      </w:r>
      <w:proofErr w:type="spellEnd"/>
      <w:r w:rsidRPr="0043079E">
        <w:rPr>
          <w:rFonts w:ascii="Arial Narrow" w:hAnsi="Arial Narrow"/>
          <w:color w:val="000000"/>
        </w:rPr>
        <w:t> 5,19): "Como por un solo hombre entró el pecado en el mundo y por el pecado la muerte y así la muerte alcanzó a todos los hombres, por cuanto todos pecaron..." (</w:t>
      </w:r>
      <w:proofErr w:type="spellStart"/>
      <w:r w:rsidRPr="0043079E">
        <w:rPr>
          <w:rFonts w:ascii="Arial Narrow" w:hAnsi="Arial Narrow"/>
          <w:color w:val="000000"/>
        </w:rPr>
        <w:t>Rm</w:t>
      </w:r>
      <w:proofErr w:type="spellEnd"/>
      <w:r w:rsidRPr="0043079E">
        <w:rPr>
          <w:rFonts w:ascii="Arial Narrow" w:hAnsi="Arial Narrow"/>
          <w:color w:val="000000"/>
        </w:rPr>
        <w:t> 5,12). A la universalidad del pecado y de la muerte, el apóstol opone la universalidad de la salvación en Cristo: "Como el delito de uno solo atrajo sobre todos los hombres la condenación, así también la obra de justicia de uno solo (la de Cristo) procura a todos una justificación que da la vida" (</w:t>
      </w:r>
      <w:proofErr w:type="spellStart"/>
      <w:r w:rsidRPr="0043079E">
        <w:rPr>
          <w:rFonts w:ascii="Arial Narrow" w:hAnsi="Arial Narrow"/>
          <w:color w:val="000000"/>
        </w:rPr>
        <w:t>Rm</w:t>
      </w:r>
      <w:proofErr w:type="spellEnd"/>
      <w:r w:rsidRPr="0043079E">
        <w:rPr>
          <w:rFonts w:ascii="Arial Narrow" w:hAnsi="Arial Narrow"/>
          <w:color w:val="000000"/>
        </w:rPr>
        <w:t> 5,18).</w:t>
      </w:r>
    </w:p>
    <w:p w14:paraId="628C829E" w14:textId="77777777" w:rsidR="003C615A" w:rsidRDefault="003C615A" w:rsidP="003C615A">
      <w:pPr>
        <w:pStyle w:val="Sinespaciado"/>
        <w:jc w:val="both"/>
        <w:rPr>
          <w:rFonts w:ascii="Arial Narrow" w:hAnsi="Arial Narrow"/>
          <w:color w:val="000000"/>
        </w:rPr>
      </w:pPr>
    </w:p>
    <w:p w14:paraId="24E4C81B" w14:textId="33D73863" w:rsidR="008B662A" w:rsidRPr="003C615A" w:rsidRDefault="003C615A" w:rsidP="003C615A">
      <w:pPr>
        <w:pStyle w:val="Sinespaciado"/>
        <w:jc w:val="both"/>
        <w:rPr>
          <w:rFonts w:ascii="Arial Narrow" w:hAnsi="Arial Narrow"/>
          <w:color w:val="000000"/>
        </w:rPr>
      </w:pPr>
      <w:r w:rsidRPr="0043079E">
        <w:rPr>
          <w:rFonts w:ascii="Arial Narrow" w:hAnsi="Arial Narrow"/>
          <w:noProof/>
          <w:lang w:eastAsia="es-CL"/>
        </w:rPr>
        <w:drawing>
          <wp:anchor distT="0" distB="0" distL="114300" distR="114300" simplePos="0" relativeHeight="251656704" behindDoc="1" locked="0" layoutInCell="1" allowOverlap="1" wp14:anchorId="2B448593" wp14:editId="6E76534D">
            <wp:simplePos x="0" y="0"/>
            <wp:positionH relativeFrom="column">
              <wp:posOffset>3920490</wp:posOffset>
            </wp:positionH>
            <wp:positionV relativeFrom="paragraph">
              <wp:posOffset>10795</wp:posOffset>
            </wp:positionV>
            <wp:extent cx="1685925" cy="1430020"/>
            <wp:effectExtent l="0" t="0" r="9525" b="0"/>
            <wp:wrapTight wrapText="bothSides">
              <wp:wrapPolygon edited="0">
                <wp:start x="0" y="0"/>
                <wp:lineTo x="0" y="21293"/>
                <wp:lineTo x="21478" y="21293"/>
                <wp:lineTo x="21478" y="0"/>
                <wp:lineTo x="0" y="0"/>
              </wp:wrapPolygon>
            </wp:wrapTight>
            <wp:docPr id="4" name="Imagen 4" descr="El pecado original - Evangelizando a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ecado original - Evangelizando al Mun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43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D5A" w:rsidRPr="0043079E">
        <w:rPr>
          <w:rFonts w:ascii="Arial Narrow" w:hAnsi="Arial Narrow"/>
          <w:color w:val="000000"/>
        </w:rPr>
        <w:t>Siguiendo a san Pablo, la Iglesia ha enseñado siempre que la inmensa miseria que oprime a los hombres y su inclinación al mal y a la muerte no son comprensibles sin su conexión con el pecado de Adán y con el hecho de que nos ha transmitido un pecado con que todos nacemos afectados y que es "muerte del alma" (Concilio de Trento: DS 1512). Por esta certeza de fe, la Iglesia concede el Bautismo para la remisión de los pecados incluso a los niños que no han cometido pecado personal (cf. ibíd., DS 1514).</w:t>
      </w:r>
    </w:p>
    <w:p w14:paraId="05B5F757" w14:textId="40DBD6A6" w:rsidR="008B662A" w:rsidRPr="0043079E" w:rsidRDefault="008B662A" w:rsidP="003C615A">
      <w:pPr>
        <w:pStyle w:val="Sinespaciado"/>
        <w:jc w:val="both"/>
        <w:rPr>
          <w:rFonts w:ascii="Arial Narrow" w:hAnsi="Arial Narrow"/>
        </w:rPr>
      </w:pPr>
    </w:p>
    <w:p w14:paraId="30DE71CA" w14:textId="222ECA3F" w:rsidR="00E02611" w:rsidRDefault="00CA3A6B" w:rsidP="003C615A">
      <w:pPr>
        <w:pStyle w:val="Sinespaciado"/>
        <w:jc w:val="both"/>
        <w:rPr>
          <w:rFonts w:ascii="Arial Narrow" w:hAnsi="Arial Narrow"/>
        </w:rPr>
      </w:pPr>
      <w:r w:rsidRPr="0043079E">
        <w:rPr>
          <w:rFonts w:ascii="Arial Narrow" w:hAnsi="Arial Narrow"/>
        </w:rPr>
        <w:t>Comunidad de santos y pecadores. Los católicos c</w:t>
      </w:r>
      <w:r w:rsidR="004031F0" w:rsidRPr="0043079E">
        <w:rPr>
          <w:rFonts w:ascii="Arial Narrow" w:hAnsi="Arial Narrow"/>
        </w:rPr>
        <w:t>onfiesan que la Iglesia es “una</w:t>
      </w:r>
      <w:r w:rsidRPr="0043079E">
        <w:rPr>
          <w:rFonts w:ascii="Arial Narrow" w:hAnsi="Arial Narrow"/>
        </w:rPr>
        <w:t>, santa y apostólica”. Sin embargo, esta propiedad de la Iglesia parece contradecir la experiencia concreta, que manifiesta una comunidad de seres humanos. En efecto, el mismo Juan Pablo II pidió un histórico perdón por los errores de la Iglesia, tales como:</w:t>
      </w:r>
    </w:p>
    <w:p w14:paraId="6EBF90EF" w14:textId="66672263" w:rsidR="00863D3C" w:rsidRPr="0043079E" w:rsidRDefault="00863D3C" w:rsidP="003C615A">
      <w:pPr>
        <w:pStyle w:val="Sinespaciado"/>
        <w:jc w:val="both"/>
        <w:rPr>
          <w:rFonts w:ascii="Arial Narrow" w:hAnsi="Arial Narrow"/>
        </w:rPr>
      </w:pPr>
    </w:p>
    <w:p w14:paraId="60C01A2A" w14:textId="73A31D21" w:rsidR="00CA3A6B" w:rsidRPr="0043079E" w:rsidRDefault="00CA3A6B" w:rsidP="003C615A">
      <w:pPr>
        <w:pStyle w:val="Sinespaciado"/>
        <w:jc w:val="both"/>
        <w:rPr>
          <w:rFonts w:ascii="Arial Narrow" w:hAnsi="Arial Narrow"/>
        </w:rPr>
      </w:pPr>
      <w:r w:rsidRPr="0043079E">
        <w:rPr>
          <w:rFonts w:ascii="Arial Narrow" w:hAnsi="Arial Narrow"/>
        </w:rPr>
        <w:t>Los pecados del presente</w:t>
      </w:r>
      <w:r w:rsidR="002A39B8" w:rsidRPr="0043079E">
        <w:rPr>
          <w:rFonts w:ascii="Arial Narrow" w:hAnsi="Arial Narrow"/>
        </w:rPr>
        <w:t xml:space="preserve"> (la negación de Dios en varias formas, la negación del derecho a la vida y la  indiferencia hacia los más  pobres)</w:t>
      </w:r>
      <w:r w:rsidR="00863D3C">
        <w:rPr>
          <w:rFonts w:ascii="Arial Narrow" w:hAnsi="Arial Narrow"/>
        </w:rPr>
        <w:t>.</w:t>
      </w:r>
    </w:p>
    <w:p w14:paraId="07F03043" w14:textId="2DBE5F3F" w:rsidR="00863D3C" w:rsidRDefault="00863D3C" w:rsidP="003C615A">
      <w:pPr>
        <w:pStyle w:val="Sinespaciado"/>
        <w:jc w:val="both"/>
        <w:rPr>
          <w:rFonts w:ascii="Arial Narrow" w:hAnsi="Arial Narrow"/>
        </w:rPr>
      </w:pPr>
    </w:p>
    <w:p w14:paraId="44B8978C" w14:textId="5BC9D7B7" w:rsidR="002A39B8" w:rsidRDefault="002A39B8" w:rsidP="003C615A">
      <w:pPr>
        <w:pStyle w:val="Sinespaciado"/>
        <w:jc w:val="both"/>
        <w:rPr>
          <w:rFonts w:ascii="Arial Narrow" w:hAnsi="Arial Narrow"/>
        </w:rPr>
      </w:pPr>
      <w:r w:rsidRPr="0043079E">
        <w:rPr>
          <w:rFonts w:ascii="Arial Narrow" w:hAnsi="Arial Narrow"/>
        </w:rPr>
        <w:t xml:space="preserve">Los pecados  y las culpas </w:t>
      </w:r>
      <w:r w:rsidR="003F5CE2" w:rsidRPr="0043079E">
        <w:rPr>
          <w:rFonts w:ascii="Arial Narrow" w:hAnsi="Arial Narrow"/>
        </w:rPr>
        <w:t>del pasado (los pecados contra la paz, los derechos de los pueblos y otras culturas, la floja actitud de la Iglesia frente a la esclavitud africana y los enormes sufrimientos de las poblaciones indígenas de América en la época de la conquista y colonización, los pecados cometidos contra las mujeres, las etnias y las razas, los pecados contra la justicia social y aquellos cometidos en el llamado servicio de la verdad: las Guerras de Religión, la intolerancia  y violencia contra los disidentes, las violencia cometida en las Cruzadas, los métodos brutales de la Inquisición).</w:t>
      </w:r>
    </w:p>
    <w:p w14:paraId="4861A0E6" w14:textId="7FD87780" w:rsidR="00863D3C" w:rsidRPr="0043079E" w:rsidRDefault="00863D3C" w:rsidP="003C615A">
      <w:pPr>
        <w:pStyle w:val="Sinespaciado"/>
        <w:jc w:val="both"/>
        <w:rPr>
          <w:rFonts w:ascii="Arial Narrow" w:hAnsi="Arial Narrow"/>
        </w:rPr>
      </w:pPr>
    </w:p>
    <w:p w14:paraId="789AAAFA" w14:textId="4BE14418" w:rsidR="003F5CE2" w:rsidRPr="0043079E" w:rsidRDefault="00EE7F03" w:rsidP="003C615A">
      <w:pPr>
        <w:pStyle w:val="Sinespaciado"/>
        <w:jc w:val="both"/>
        <w:rPr>
          <w:rFonts w:ascii="Arial Narrow" w:hAnsi="Arial Narrow"/>
        </w:rPr>
      </w:pPr>
      <w:r w:rsidRPr="0043079E">
        <w:rPr>
          <w:rFonts w:ascii="Arial Narrow" w:hAnsi="Arial Narrow"/>
        </w:rPr>
        <w:t>Ante un cuadro como est</w:t>
      </w:r>
      <w:r w:rsidR="00726D3B" w:rsidRPr="0043079E">
        <w:rPr>
          <w:rFonts w:ascii="Arial Narrow" w:hAnsi="Arial Narrow"/>
        </w:rPr>
        <w:t>e</w:t>
      </w:r>
      <w:r w:rsidR="003F5CE2" w:rsidRPr="0043079E">
        <w:rPr>
          <w:rFonts w:ascii="Arial Narrow" w:hAnsi="Arial Narrow"/>
        </w:rPr>
        <w:t>, parece</w:t>
      </w:r>
      <w:r w:rsidR="004031F0" w:rsidRPr="0043079E">
        <w:rPr>
          <w:rFonts w:ascii="Arial Narrow" w:hAnsi="Arial Narrow"/>
        </w:rPr>
        <w:t xml:space="preserve"> ilógico querer reconocer la sant</w:t>
      </w:r>
      <w:r w:rsidR="00764ED8" w:rsidRPr="0043079E">
        <w:rPr>
          <w:rFonts w:ascii="Arial Narrow" w:hAnsi="Arial Narrow"/>
        </w:rPr>
        <w:t>idad de la Iglesia; sin embargo</w:t>
      </w:r>
      <w:r w:rsidR="004031F0" w:rsidRPr="0043079E">
        <w:rPr>
          <w:rFonts w:ascii="Arial Narrow" w:hAnsi="Arial Narrow"/>
        </w:rPr>
        <w:t>, se puede comprender y afirmar su santidad des</w:t>
      </w:r>
      <w:r w:rsidR="00764ED8" w:rsidRPr="0043079E">
        <w:rPr>
          <w:rFonts w:ascii="Arial Narrow" w:hAnsi="Arial Narrow"/>
        </w:rPr>
        <w:t>de el misterio de su identidad,</w:t>
      </w:r>
      <w:r w:rsidR="004031F0" w:rsidRPr="0043079E">
        <w:rPr>
          <w:rFonts w:ascii="Arial Narrow" w:hAnsi="Arial Narrow"/>
        </w:rPr>
        <w:t xml:space="preserve"> Cuando la Biblia habla </w:t>
      </w:r>
      <w:r w:rsidR="00764ED8" w:rsidRPr="0043079E">
        <w:rPr>
          <w:rFonts w:ascii="Arial Narrow" w:hAnsi="Arial Narrow"/>
        </w:rPr>
        <w:t xml:space="preserve">de santidad, está haciendo mención a algo que es propiedad solo de Dios, el único Santo. Por tanto, la santidad no expresa en la Biblia principalmente un comportamiento, sino una apropiación por parte de Dios que santifica algo o a alguien. De ahí que se afirma que la Iglesia es Santa y que: </w:t>
      </w:r>
    </w:p>
    <w:p w14:paraId="49DC7892" w14:textId="3C63EDF5" w:rsidR="00863D3C" w:rsidRDefault="00863D3C" w:rsidP="003C615A">
      <w:pPr>
        <w:pStyle w:val="Sinespaciado"/>
        <w:jc w:val="both"/>
        <w:rPr>
          <w:rFonts w:ascii="Arial Narrow" w:hAnsi="Arial Narrow"/>
        </w:rPr>
      </w:pPr>
    </w:p>
    <w:p w14:paraId="609E1FD8" w14:textId="56D7E11D" w:rsidR="00764ED8" w:rsidRPr="0043079E" w:rsidRDefault="00863D3C" w:rsidP="003C615A">
      <w:pPr>
        <w:pStyle w:val="Sinespaciado"/>
        <w:jc w:val="both"/>
        <w:rPr>
          <w:rFonts w:ascii="Arial Narrow" w:hAnsi="Arial Narrow"/>
        </w:rPr>
      </w:pPr>
      <w:r w:rsidRPr="0043079E">
        <w:rPr>
          <w:rFonts w:ascii="Arial Narrow" w:hAnsi="Arial Narrow"/>
          <w:noProof/>
          <w:lang w:eastAsia="es-CL"/>
        </w:rPr>
        <w:drawing>
          <wp:anchor distT="0" distB="0" distL="114300" distR="114300" simplePos="0" relativeHeight="251660800" behindDoc="1" locked="0" layoutInCell="1" allowOverlap="1" wp14:anchorId="6AA46E8B" wp14:editId="2D9DABAA">
            <wp:simplePos x="0" y="0"/>
            <wp:positionH relativeFrom="column">
              <wp:posOffset>3406140</wp:posOffset>
            </wp:positionH>
            <wp:positionV relativeFrom="paragraph">
              <wp:posOffset>135255</wp:posOffset>
            </wp:positionV>
            <wp:extent cx="2229986" cy="1609725"/>
            <wp:effectExtent l="0" t="0" r="0" b="0"/>
            <wp:wrapTight wrapText="bothSides">
              <wp:wrapPolygon edited="0">
                <wp:start x="0" y="0"/>
                <wp:lineTo x="0" y="21217"/>
                <wp:lineTo x="21409" y="21217"/>
                <wp:lineTo x="21409" y="0"/>
                <wp:lineTo x="0" y="0"/>
              </wp:wrapPolygon>
            </wp:wrapTight>
            <wp:docPr id="3" name="Imagen 3" descr="Definición de Pecado Original » Concepto en Definición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ción de Pecado Original » Concepto en Definición AB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986"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64ED8" w:rsidRPr="0043079E">
        <w:rPr>
          <w:rFonts w:ascii="Arial Narrow" w:hAnsi="Arial Narrow"/>
        </w:rPr>
        <w:t>Es de DIOS y para Dios. El Padre elige, llama a las personas y crea con ellas un pueblo santo, al cual Él es incondicionalmente fiel  y no abandona ni en el mundo ni ante la muerte.</w:t>
      </w:r>
    </w:p>
    <w:p w14:paraId="6748A85C" w14:textId="1FFBF0C8" w:rsidR="00863D3C" w:rsidRDefault="00863D3C" w:rsidP="003C615A">
      <w:pPr>
        <w:pStyle w:val="Sinespaciado"/>
        <w:jc w:val="both"/>
        <w:rPr>
          <w:rFonts w:ascii="Arial Narrow" w:hAnsi="Arial Narrow"/>
        </w:rPr>
      </w:pPr>
    </w:p>
    <w:p w14:paraId="2D389862" w14:textId="2A0A46BE" w:rsidR="00764ED8" w:rsidRPr="0043079E" w:rsidRDefault="00764ED8" w:rsidP="003C615A">
      <w:pPr>
        <w:pStyle w:val="Sinespaciado"/>
        <w:jc w:val="both"/>
        <w:rPr>
          <w:rFonts w:ascii="Arial Narrow" w:hAnsi="Arial Narrow"/>
        </w:rPr>
      </w:pPr>
      <w:r w:rsidRPr="0043079E">
        <w:rPr>
          <w:rFonts w:ascii="Arial Narrow" w:hAnsi="Arial Narrow"/>
        </w:rPr>
        <w:t>Jesús, el Hijo amado, se entregó por ella para hacerla santa e inmaculada, uniéndose con cada uno de sus miembros de forma indisoluble.</w:t>
      </w:r>
    </w:p>
    <w:p w14:paraId="3C32B7E3" w14:textId="77777777" w:rsidR="00863D3C" w:rsidRDefault="00863D3C" w:rsidP="003C615A">
      <w:pPr>
        <w:pStyle w:val="Sinespaciado"/>
        <w:jc w:val="both"/>
        <w:rPr>
          <w:rFonts w:ascii="Arial Narrow" w:hAnsi="Arial Narrow"/>
        </w:rPr>
      </w:pPr>
    </w:p>
    <w:p w14:paraId="6F3AA531" w14:textId="7F455730" w:rsidR="00764ED8" w:rsidRPr="0043079E" w:rsidRDefault="009E3C5A" w:rsidP="003C615A">
      <w:pPr>
        <w:pStyle w:val="Sinespaciado"/>
        <w:jc w:val="both"/>
        <w:rPr>
          <w:rFonts w:ascii="Arial Narrow" w:hAnsi="Arial Narrow"/>
        </w:rPr>
      </w:pPr>
      <w:r w:rsidRPr="0043079E">
        <w:rPr>
          <w:rFonts w:ascii="Arial Narrow" w:hAnsi="Arial Narrow"/>
        </w:rPr>
        <w:t>El Espíritu Santo, regalo del Resucitado, está presente en ella, actuando con poder y haciéndola luz de los pueblos y peregrina con la humanidad.</w:t>
      </w:r>
    </w:p>
    <w:p w14:paraId="37E02E7B" w14:textId="1D2BCF61" w:rsidR="00E02611" w:rsidRPr="0043079E" w:rsidRDefault="00E02611" w:rsidP="003C615A">
      <w:pPr>
        <w:pStyle w:val="Sinespaciado"/>
        <w:jc w:val="both"/>
        <w:rPr>
          <w:rFonts w:ascii="Arial Narrow" w:hAnsi="Arial Narrow"/>
        </w:rPr>
      </w:pPr>
    </w:p>
    <w:p w14:paraId="2E63EAE5" w14:textId="027C7B9D" w:rsidR="00E02611" w:rsidRPr="0043079E" w:rsidRDefault="004031F0" w:rsidP="0043079E">
      <w:pPr>
        <w:pStyle w:val="Sinespaciado"/>
        <w:rPr>
          <w:rFonts w:ascii="Arial Narrow" w:hAnsi="Arial Narrow"/>
        </w:rPr>
      </w:pPr>
      <w:r w:rsidRPr="0043079E">
        <w:rPr>
          <w:rFonts w:ascii="Arial Narrow" w:hAnsi="Arial Narrow"/>
        </w:rPr>
        <w:t>.</w:t>
      </w:r>
    </w:p>
    <w:sectPr w:rsidR="00E02611" w:rsidRPr="0043079E" w:rsidSect="009D3B42">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28913" w14:textId="77777777" w:rsidR="00F4749F" w:rsidRDefault="00F4749F" w:rsidP="007B7D01">
      <w:pPr>
        <w:spacing w:after="0" w:line="240" w:lineRule="auto"/>
      </w:pPr>
      <w:r>
        <w:separator/>
      </w:r>
    </w:p>
  </w:endnote>
  <w:endnote w:type="continuationSeparator" w:id="0">
    <w:p w14:paraId="1A9C7E75" w14:textId="77777777" w:rsidR="00F4749F" w:rsidRDefault="00F4749F" w:rsidP="007B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319021"/>
      <w:docPartObj>
        <w:docPartGallery w:val="Page Numbers (Bottom of Page)"/>
        <w:docPartUnique/>
      </w:docPartObj>
    </w:sdtPr>
    <w:sdtContent>
      <w:p w14:paraId="1421667E" w14:textId="37E6AC65" w:rsidR="006D47BE" w:rsidRDefault="006D47BE">
        <w:pPr>
          <w:pStyle w:val="Piedepgina"/>
          <w:jc w:val="right"/>
        </w:pPr>
        <w:r>
          <w:fldChar w:fldCharType="begin"/>
        </w:r>
        <w:r>
          <w:instrText>PAGE   \* MERGEFORMAT</w:instrText>
        </w:r>
        <w:r>
          <w:fldChar w:fldCharType="separate"/>
        </w:r>
        <w:r>
          <w:rPr>
            <w:lang w:val="es-ES"/>
          </w:rPr>
          <w:t>2</w:t>
        </w:r>
        <w:r>
          <w:fldChar w:fldCharType="end"/>
        </w:r>
      </w:p>
    </w:sdtContent>
  </w:sdt>
  <w:p w14:paraId="538DFA85" w14:textId="77777777" w:rsidR="006D47BE" w:rsidRDefault="006D47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B9C17" w14:textId="77777777" w:rsidR="00F4749F" w:rsidRDefault="00F4749F" w:rsidP="007B7D01">
      <w:pPr>
        <w:spacing w:after="0" w:line="240" w:lineRule="auto"/>
      </w:pPr>
      <w:r>
        <w:separator/>
      </w:r>
    </w:p>
  </w:footnote>
  <w:footnote w:type="continuationSeparator" w:id="0">
    <w:p w14:paraId="0906D090" w14:textId="77777777" w:rsidR="00F4749F" w:rsidRDefault="00F4749F" w:rsidP="007B7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949C8" w14:textId="6889D56B" w:rsidR="007B7D01" w:rsidRPr="007B7D01" w:rsidRDefault="007B7D01">
    <w:pPr>
      <w:pStyle w:val="Encabezado"/>
      <w:rPr>
        <w:rFonts w:ascii="Arial Narrow" w:hAnsi="Arial Narrow"/>
      </w:rPr>
    </w:pPr>
    <w:r w:rsidRPr="007B7D01">
      <w:rPr>
        <w:rFonts w:ascii="Arial Narrow" w:hAnsi="Arial Narrow"/>
      </w:rPr>
      <w:t>Religión, Cuarto Medio, Hernán Arévalo</w:t>
    </w:r>
    <w:r w:rsidRPr="007B7D01">
      <w:rPr>
        <w:rFonts w:ascii="Arial Narrow" w:hAnsi="Arial Narrow"/>
      </w:rPr>
      <w:tab/>
    </w:r>
    <w:r w:rsidRPr="007B7D01">
      <w:rPr>
        <w:rFonts w:ascii="Arial Narrow" w:hAnsi="Arial Narrow"/>
      </w:rPr>
      <w:tab/>
    </w:r>
    <w:r w:rsidRPr="007B7D01">
      <w:rPr>
        <w:rFonts w:ascii="Arial Narrow" w:hAnsi="Arial Narrow"/>
        <w:b/>
        <w:bCs/>
      </w:rPr>
      <w:t>AGOSTO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3C2"/>
    <w:multiLevelType w:val="hybridMultilevel"/>
    <w:tmpl w:val="F93ACC4C"/>
    <w:lvl w:ilvl="0" w:tplc="59EC33EC">
      <w:start w:val="1"/>
      <w:numFmt w:val="decimal"/>
      <w:lvlText w:val="%1."/>
      <w:lvlJc w:val="left"/>
      <w:pPr>
        <w:tabs>
          <w:tab w:val="num" w:pos="360"/>
        </w:tabs>
        <w:ind w:left="360" w:hanging="360"/>
      </w:pPr>
    </w:lvl>
    <w:lvl w:ilvl="1" w:tplc="A28A355A">
      <w:start w:val="16"/>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15:restartNumberingAfterBreak="0">
    <w:nsid w:val="090003F2"/>
    <w:multiLevelType w:val="hybridMultilevel"/>
    <w:tmpl w:val="A0D2486A"/>
    <w:lvl w:ilvl="0" w:tplc="040A0001">
      <w:start w:val="1"/>
      <w:numFmt w:val="bullet"/>
      <w:lvlText w:val=""/>
      <w:lvlJc w:val="left"/>
      <w:pPr>
        <w:tabs>
          <w:tab w:val="num" w:pos="720"/>
        </w:tabs>
        <w:ind w:left="720" w:hanging="360"/>
      </w:pPr>
      <w:rPr>
        <w:rFonts w:ascii="Symbol" w:hAnsi="Symbol" w:hint="default"/>
      </w:rPr>
    </w:lvl>
    <w:lvl w:ilvl="1" w:tplc="040A000D">
      <w:start w:val="1"/>
      <w:numFmt w:val="bullet"/>
      <w:lvlText w:val=""/>
      <w:lvlJc w:val="left"/>
      <w:pPr>
        <w:tabs>
          <w:tab w:val="num" w:pos="1440"/>
        </w:tabs>
        <w:ind w:left="1440" w:hanging="360"/>
      </w:pPr>
      <w:rPr>
        <w:rFonts w:ascii="Wingdings" w:hAnsi="Wingdings" w:hint="default"/>
      </w:rPr>
    </w:lvl>
    <w:lvl w:ilvl="2" w:tplc="040A000B">
      <w:start w:val="1"/>
      <w:numFmt w:val="bullet"/>
      <w:lvlText w:val=""/>
      <w:lvlJc w:val="left"/>
      <w:pPr>
        <w:tabs>
          <w:tab w:val="num" w:pos="1512"/>
        </w:tabs>
        <w:ind w:left="1512"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F4FBB"/>
    <w:multiLevelType w:val="hybridMultilevel"/>
    <w:tmpl w:val="13D404D0"/>
    <w:lvl w:ilvl="0" w:tplc="040A0009">
      <w:start w:val="1"/>
      <w:numFmt w:val="bullet"/>
      <w:lvlText w:val=""/>
      <w:lvlJc w:val="left"/>
      <w:pPr>
        <w:tabs>
          <w:tab w:val="num" w:pos="900"/>
        </w:tabs>
        <w:ind w:left="900" w:hanging="360"/>
      </w:pPr>
      <w:rPr>
        <w:rFonts w:ascii="Wingdings" w:hAnsi="Wingdings" w:hint="default"/>
      </w:rPr>
    </w:lvl>
    <w:lvl w:ilvl="1" w:tplc="040A0003">
      <w:start w:val="1"/>
      <w:numFmt w:val="bullet"/>
      <w:lvlText w:val="o"/>
      <w:lvlJc w:val="left"/>
      <w:pPr>
        <w:tabs>
          <w:tab w:val="num" w:pos="1620"/>
        </w:tabs>
        <w:ind w:left="1620" w:hanging="360"/>
      </w:pPr>
      <w:rPr>
        <w:rFonts w:ascii="Courier New" w:hAnsi="Courier New" w:cs="Courier New" w:hint="default"/>
      </w:rPr>
    </w:lvl>
    <w:lvl w:ilvl="2" w:tplc="040A0005">
      <w:start w:val="1"/>
      <w:numFmt w:val="bullet"/>
      <w:lvlText w:val=""/>
      <w:lvlJc w:val="left"/>
      <w:pPr>
        <w:tabs>
          <w:tab w:val="num" w:pos="2340"/>
        </w:tabs>
        <w:ind w:left="2340" w:hanging="360"/>
      </w:pPr>
      <w:rPr>
        <w:rFonts w:ascii="Wingdings" w:hAnsi="Wingdings" w:hint="default"/>
      </w:rPr>
    </w:lvl>
    <w:lvl w:ilvl="3" w:tplc="040A0001">
      <w:start w:val="1"/>
      <w:numFmt w:val="bullet"/>
      <w:lvlText w:val=""/>
      <w:lvlJc w:val="left"/>
      <w:pPr>
        <w:tabs>
          <w:tab w:val="num" w:pos="3060"/>
        </w:tabs>
        <w:ind w:left="3060" w:hanging="360"/>
      </w:pPr>
      <w:rPr>
        <w:rFonts w:ascii="Symbol" w:hAnsi="Symbol" w:hint="default"/>
      </w:rPr>
    </w:lvl>
    <w:lvl w:ilvl="4" w:tplc="040A0003">
      <w:start w:val="1"/>
      <w:numFmt w:val="bullet"/>
      <w:lvlText w:val="o"/>
      <w:lvlJc w:val="left"/>
      <w:pPr>
        <w:tabs>
          <w:tab w:val="num" w:pos="3780"/>
        </w:tabs>
        <w:ind w:left="3780" w:hanging="360"/>
      </w:pPr>
      <w:rPr>
        <w:rFonts w:ascii="Courier New" w:hAnsi="Courier New" w:cs="Courier New" w:hint="default"/>
      </w:rPr>
    </w:lvl>
    <w:lvl w:ilvl="5" w:tplc="040A0005">
      <w:start w:val="1"/>
      <w:numFmt w:val="bullet"/>
      <w:lvlText w:val=""/>
      <w:lvlJc w:val="left"/>
      <w:pPr>
        <w:tabs>
          <w:tab w:val="num" w:pos="4500"/>
        </w:tabs>
        <w:ind w:left="4500" w:hanging="360"/>
      </w:pPr>
      <w:rPr>
        <w:rFonts w:ascii="Wingdings" w:hAnsi="Wingdings" w:hint="default"/>
      </w:rPr>
    </w:lvl>
    <w:lvl w:ilvl="6" w:tplc="040A0001">
      <w:start w:val="1"/>
      <w:numFmt w:val="bullet"/>
      <w:lvlText w:val=""/>
      <w:lvlJc w:val="left"/>
      <w:pPr>
        <w:tabs>
          <w:tab w:val="num" w:pos="5220"/>
        </w:tabs>
        <w:ind w:left="5220" w:hanging="360"/>
      </w:pPr>
      <w:rPr>
        <w:rFonts w:ascii="Symbol" w:hAnsi="Symbol" w:hint="default"/>
      </w:rPr>
    </w:lvl>
    <w:lvl w:ilvl="7" w:tplc="040A0003">
      <w:start w:val="1"/>
      <w:numFmt w:val="bullet"/>
      <w:lvlText w:val="o"/>
      <w:lvlJc w:val="left"/>
      <w:pPr>
        <w:tabs>
          <w:tab w:val="num" w:pos="5940"/>
        </w:tabs>
        <w:ind w:left="5940" w:hanging="360"/>
      </w:pPr>
      <w:rPr>
        <w:rFonts w:ascii="Courier New" w:hAnsi="Courier New" w:cs="Courier New" w:hint="default"/>
      </w:rPr>
    </w:lvl>
    <w:lvl w:ilvl="8" w:tplc="040A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517716F4"/>
    <w:multiLevelType w:val="hybridMultilevel"/>
    <w:tmpl w:val="86E480C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9902AC5"/>
    <w:multiLevelType w:val="hybridMultilevel"/>
    <w:tmpl w:val="228A70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8AD"/>
    <w:rsid w:val="0004071F"/>
    <w:rsid w:val="0009627A"/>
    <w:rsid w:val="000B08AD"/>
    <w:rsid w:val="00113D5A"/>
    <w:rsid w:val="00164FE4"/>
    <w:rsid w:val="00195FDF"/>
    <w:rsid w:val="001C1246"/>
    <w:rsid w:val="001F3DAF"/>
    <w:rsid w:val="00237889"/>
    <w:rsid w:val="00257A04"/>
    <w:rsid w:val="002A39B8"/>
    <w:rsid w:val="003C615A"/>
    <w:rsid w:val="003F5CE2"/>
    <w:rsid w:val="004031F0"/>
    <w:rsid w:val="00414D62"/>
    <w:rsid w:val="0043079E"/>
    <w:rsid w:val="00445004"/>
    <w:rsid w:val="00470A7B"/>
    <w:rsid w:val="005A37DD"/>
    <w:rsid w:val="005C35F5"/>
    <w:rsid w:val="006D47BE"/>
    <w:rsid w:val="006F4018"/>
    <w:rsid w:val="00726D3B"/>
    <w:rsid w:val="00764ED8"/>
    <w:rsid w:val="00773523"/>
    <w:rsid w:val="007B7D01"/>
    <w:rsid w:val="007C480C"/>
    <w:rsid w:val="00815ED4"/>
    <w:rsid w:val="0085252A"/>
    <w:rsid w:val="00863D3C"/>
    <w:rsid w:val="008B662A"/>
    <w:rsid w:val="0097527C"/>
    <w:rsid w:val="009961E8"/>
    <w:rsid w:val="009D3B42"/>
    <w:rsid w:val="009E3C5A"/>
    <w:rsid w:val="00A51865"/>
    <w:rsid w:val="00B547B2"/>
    <w:rsid w:val="00B63752"/>
    <w:rsid w:val="00CA3A6B"/>
    <w:rsid w:val="00E02611"/>
    <w:rsid w:val="00EE7F03"/>
    <w:rsid w:val="00F4749F"/>
    <w:rsid w:val="00F777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9DF7"/>
  <w15:docId w15:val="{F0C65266-DA7D-4DE2-9AC7-1CE30506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8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B08AD"/>
    <w:rPr>
      <w:color w:val="0000FF"/>
      <w:u w:val="single"/>
    </w:rPr>
  </w:style>
  <w:style w:type="paragraph" w:styleId="NormalWeb">
    <w:name w:val="Normal (Web)"/>
    <w:basedOn w:val="Normal"/>
    <w:uiPriority w:val="99"/>
    <w:semiHidden/>
    <w:unhideWhenUsed/>
    <w:rsid w:val="00113D5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6F4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018"/>
    <w:rPr>
      <w:rFonts w:ascii="Tahoma" w:hAnsi="Tahoma" w:cs="Tahoma"/>
      <w:sz w:val="16"/>
      <w:szCs w:val="16"/>
    </w:rPr>
  </w:style>
  <w:style w:type="paragraph" w:styleId="Prrafodelista">
    <w:name w:val="List Paragraph"/>
    <w:basedOn w:val="Normal"/>
    <w:uiPriority w:val="34"/>
    <w:qFormat/>
    <w:rsid w:val="00CA3A6B"/>
    <w:pPr>
      <w:ind w:left="720"/>
      <w:contextualSpacing/>
    </w:pPr>
  </w:style>
  <w:style w:type="paragraph" w:styleId="Encabezado">
    <w:name w:val="header"/>
    <w:basedOn w:val="Normal"/>
    <w:link w:val="EncabezadoCar"/>
    <w:uiPriority w:val="99"/>
    <w:unhideWhenUsed/>
    <w:rsid w:val="007B7D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D01"/>
  </w:style>
  <w:style w:type="paragraph" w:styleId="Piedepgina">
    <w:name w:val="footer"/>
    <w:basedOn w:val="Normal"/>
    <w:link w:val="PiedepginaCar"/>
    <w:uiPriority w:val="99"/>
    <w:unhideWhenUsed/>
    <w:rsid w:val="007B7D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D01"/>
  </w:style>
  <w:style w:type="paragraph" w:styleId="Sinespaciado">
    <w:name w:val="No Spacing"/>
    <w:uiPriority w:val="1"/>
    <w:qFormat/>
    <w:rsid w:val="00430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578481">
      <w:bodyDiv w:val="1"/>
      <w:marLeft w:val="0"/>
      <w:marRight w:val="0"/>
      <w:marTop w:val="0"/>
      <w:marBottom w:val="0"/>
      <w:divBdr>
        <w:top w:val="none" w:sz="0" w:space="0" w:color="auto"/>
        <w:left w:val="none" w:sz="0" w:space="0" w:color="auto"/>
        <w:bottom w:val="none" w:sz="0" w:space="0" w:color="auto"/>
        <w:right w:val="none" w:sz="0" w:space="0" w:color="auto"/>
      </w:divBdr>
    </w:div>
    <w:div w:id="17792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1330</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c:creator>
  <cp:lastModifiedBy>Leila Pino</cp:lastModifiedBy>
  <cp:revision>16</cp:revision>
  <cp:lastPrinted>2020-07-30T14:48:00Z</cp:lastPrinted>
  <dcterms:created xsi:type="dcterms:W3CDTF">2020-07-27T21:35:00Z</dcterms:created>
  <dcterms:modified xsi:type="dcterms:W3CDTF">2020-08-05T21:01:00Z</dcterms:modified>
</cp:coreProperties>
</file>