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Default="00B222EB" w:rsidP="002B3FC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Séptimo</w:t>
      </w:r>
      <w:r w:rsidR="00741CBE">
        <w:rPr>
          <w:rFonts w:ascii="Arial" w:hAnsi="Arial" w:cs="Arial"/>
          <w:b/>
          <w:i/>
          <w:sz w:val="24"/>
          <w:szCs w:val="24"/>
        </w:rPr>
        <w:t xml:space="preserve"> Básico, Tecnología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Marcia Parra Guía N° </w:t>
      </w:r>
      <w:r w:rsidR="003D3A72">
        <w:rPr>
          <w:rFonts w:ascii="Arial" w:hAnsi="Arial" w:cs="Arial"/>
          <w:b/>
          <w:i/>
          <w:sz w:val="24"/>
          <w:szCs w:val="24"/>
        </w:rPr>
        <w:t>6, 6 de AGOSTO</w:t>
      </w:r>
      <w:r w:rsidR="004F6E4C" w:rsidRPr="001565EA">
        <w:rPr>
          <w:rFonts w:ascii="Arial" w:hAnsi="Arial" w:cs="Arial"/>
          <w:b/>
          <w:i/>
          <w:sz w:val="24"/>
          <w:szCs w:val="24"/>
        </w:rPr>
        <w:t>.</w:t>
      </w:r>
    </w:p>
    <w:p w:rsidR="002B3FC4" w:rsidRDefault="002B3FC4" w:rsidP="002B3FC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976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2961"/>
      </w:tblGrid>
      <w:tr w:rsidR="00B33DF6" w:rsidRPr="00CA5A98" w:rsidTr="002B3FC4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2B3FC4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2B3FC4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7D599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28</w:t>
            </w:r>
          </w:p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2B3FC4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2B3FC4" w:rsidRDefault="002B3FC4" w:rsidP="002B3FC4">
      <w:pPr>
        <w:spacing w:after="0" w:line="240" w:lineRule="auto"/>
        <w:jc w:val="center"/>
        <w:rPr>
          <w:b/>
        </w:rPr>
      </w:pPr>
    </w:p>
    <w:p w:rsidR="000453E0" w:rsidRPr="000453E0" w:rsidRDefault="000453E0" w:rsidP="002B3FC4">
      <w:pPr>
        <w:spacing w:after="0" w:line="240" w:lineRule="auto"/>
        <w:jc w:val="center"/>
        <w:rPr>
          <w:b/>
        </w:rPr>
      </w:pPr>
      <w:r w:rsidRPr="000453E0">
        <w:rPr>
          <w:b/>
        </w:rPr>
        <w:t>USO DE VARIEDAD DE ELEMENTOS DEL ENTORNO</w:t>
      </w:r>
    </w:p>
    <w:p w:rsidR="00A24F8B" w:rsidRDefault="00A24F8B" w:rsidP="002B3F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 w:rsidRPr="00A24F8B">
        <w:rPr>
          <w:rFonts w:ascii="Helvetica" w:hAnsi="Helvetica" w:cs="Helvetica"/>
          <w:color w:val="222222"/>
        </w:rPr>
        <w:t>Activi</w:t>
      </w:r>
      <w:r w:rsidR="002B3FC4">
        <w:rPr>
          <w:rFonts w:ascii="Helvetica" w:hAnsi="Helvetica" w:cs="Helvetica"/>
          <w:color w:val="222222"/>
        </w:rPr>
        <w:t>dad a realizar: Crear un porta llaves s</w:t>
      </w:r>
      <w:r>
        <w:rPr>
          <w:rFonts w:ascii="Helvetica" w:hAnsi="Helvetica" w:cs="Helvetica"/>
          <w:color w:val="222222"/>
        </w:rPr>
        <w:t xml:space="preserve">ustentable con materiales </w:t>
      </w:r>
      <w:r w:rsidR="002B3FC4">
        <w:rPr>
          <w:rFonts w:ascii="Helvetica" w:hAnsi="Helvetica" w:cs="Helvetica"/>
          <w:color w:val="222222"/>
        </w:rPr>
        <w:t>reutilizables</w:t>
      </w:r>
      <w:r w:rsidR="002B3FC4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del hogar.</w:t>
      </w:r>
    </w:p>
    <w:p w:rsidR="00646A99" w:rsidRDefault="00646A99" w:rsidP="00646A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222222"/>
          <w:sz w:val="22"/>
          <w:szCs w:val="22"/>
          <w:u w:val="single"/>
        </w:rPr>
      </w:pPr>
    </w:p>
    <w:p w:rsidR="00715E97" w:rsidRPr="00646A99" w:rsidRDefault="003132C4" w:rsidP="00646A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222222"/>
          <w:sz w:val="22"/>
          <w:szCs w:val="22"/>
          <w:u w:val="single"/>
        </w:rPr>
      </w:pPr>
      <w:r w:rsidRPr="00646A99">
        <w:rPr>
          <w:rFonts w:ascii="Helvetica" w:hAnsi="Helvetica" w:cs="Helvetica"/>
          <w:b/>
          <w:color w:val="222222"/>
          <w:sz w:val="22"/>
          <w:szCs w:val="22"/>
          <w:u w:val="single"/>
        </w:rPr>
        <w:t>MATERIALES:</w:t>
      </w:r>
    </w:p>
    <w:p w:rsidR="00715E97" w:rsidRDefault="00715E97" w:rsidP="002B3FC4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A4456">
        <w:rPr>
          <w:rFonts w:ascii="Arial" w:eastAsia="Arial" w:hAnsi="Arial" w:cs="Arial"/>
          <w:color w:val="000000"/>
          <w:sz w:val="24"/>
          <w:szCs w:val="24"/>
        </w:rPr>
        <w:t>Un trozo de cartón  grueso  o cualquier trozo de madera  firme y gruesa (20 x 10 cm )</w:t>
      </w:r>
    </w:p>
    <w:p w:rsidR="00715E97" w:rsidRDefault="00715E97" w:rsidP="002B3FC4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A4456">
        <w:rPr>
          <w:rFonts w:ascii="Arial" w:eastAsia="Arial" w:hAnsi="Arial" w:cs="Arial"/>
          <w:color w:val="000000"/>
          <w:sz w:val="24"/>
          <w:szCs w:val="24"/>
        </w:rPr>
        <w:t>Dos tenedores y dos cucharas que ya no use o cuatro clavos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8A445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15E97" w:rsidRDefault="00715E97" w:rsidP="002B3FC4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A4456">
        <w:rPr>
          <w:rFonts w:ascii="Arial" w:eastAsia="Arial" w:hAnsi="Arial" w:cs="Arial"/>
          <w:color w:val="000000"/>
          <w:sz w:val="24"/>
          <w:szCs w:val="24"/>
        </w:rPr>
        <w:t>Pegamento firme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8A445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15E97" w:rsidRDefault="00715E97" w:rsidP="002B3FC4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A4456">
        <w:rPr>
          <w:rFonts w:ascii="Arial" w:eastAsia="Arial" w:hAnsi="Arial" w:cs="Arial"/>
          <w:color w:val="000000"/>
          <w:sz w:val="24"/>
          <w:szCs w:val="24"/>
        </w:rPr>
        <w:t>Tempera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8A445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15E97" w:rsidRDefault="00715E97" w:rsidP="002B3FC4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A4456">
        <w:rPr>
          <w:rFonts w:ascii="Arial" w:eastAsia="Arial" w:hAnsi="Arial" w:cs="Arial"/>
          <w:color w:val="000000"/>
          <w:sz w:val="24"/>
          <w:szCs w:val="24"/>
        </w:rPr>
        <w:t xml:space="preserve">Adornos pueden ser </w:t>
      </w:r>
      <w:r>
        <w:rPr>
          <w:rFonts w:ascii="Arial" w:eastAsia="Arial" w:hAnsi="Arial" w:cs="Arial"/>
          <w:color w:val="000000"/>
          <w:sz w:val="24"/>
          <w:szCs w:val="24"/>
        </w:rPr>
        <w:t>pegatinas</w:t>
      </w:r>
      <w:r w:rsidRPr="008A4456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autoadhesivos, </w:t>
      </w:r>
      <w:r w:rsidRPr="008A4456">
        <w:rPr>
          <w:rFonts w:ascii="Arial" w:eastAsia="Arial" w:hAnsi="Arial" w:cs="Arial"/>
          <w:color w:val="000000"/>
          <w:sz w:val="24"/>
          <w:szCs w:val="24"/>
        </w:rPr>
        <w:t>recortes de revistas coloridos,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entre otros.</w:t>
      </w:r>
      <w:r w:rsidRPr="008A445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15E97" w:rsidRDefault="00715E97" w:rsidP="002B3FC4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A4456">
        <w:rPr>
          <w:rFonts w:ascii="Arial" w:eastAsia="Arial" w:hAnsi="Arial" w:cs="Arial"/>
          <w:color w:val="000000"/>
          <w:sz w:val="24"/>
          <w:szCs w:val="24"/>
        </w:rPr>
        <w:t>Un trozo  de lana o pita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8A445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595E0E" w:rsidRDefault="00595E0E" w:rsidP="002B3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15E97" w:rsidRPr="00715E97" w:rsidRDefault="00715E97" w:rsidP="002B3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u w:val="single"/>
        </w:rPr>
      </w:pPr>
      <w:r w:rsidRPr="00715E97">
        <w:rPr>
          <w:rFonts w:ascii="Arial" w:eastAsia="Arial" w:hAnsi="Arial" w:cs="Arial"/>
          <w:b/>
          <w:u w:val="single"/>
        </w:rPr>
        <w:t>PASO</w:t>
      </w:r>
      <w:r>
        <w:rPr>
          <w:rFonts w:ascii="Arial" w:eastAsia="Arial" w:hAnsi="Arial" w:cs="Arial"/>
          <w:b/>
          <w:u w:val="single"/>
        </w:rPr>
        <w:t>S A SEGUIR:</w:t>
      </w:r>
    </w:p>
    <w:p w:rsidR="00715E97" w:rsidRPr="00715E97" w:rsidRDefault="00715E97" w:rsidP="002B3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15E97">
        <w:rPr>
          <w:rFonts w:ascii="Arial" w:eastAsia="Arial" w:hAnsi="Arial" w:cs="Arial"/>
        </w:rPr>
        <w:t xml:space="preserve">1.- </w:t>
      </w:r>
      <w:r w:rsidRPr="00715E97">
        <w:rPr>
          <w:rFonts w:ascii="Arial" w:eastAsia="Arial" w:hAnsi="Arial" w:cs="Arial"/>
          <w:sz w:val="24"/>
          <w:szCs w:val="24"/>
        </w:rPr>
        <w:t>Tomar el  cartón, cortarlo por la mitad, unirlos y pegarlos, uno sobre el otro para que  quede más grueso</w:t>
      </w:r>
    </w:p>
    <w:p w:rsidR="00715E97" w:rsidRPr="00715E97" w:rsidRDefault="00715E97" w:rsidP="002B3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15E97">
        <w:rPr>
          <w:rFonts w:ascii="Arial" w:eastAsia="Arial" w:hAnsi="Arial" w:cs="Arial"/>
          <w:sz w:val="24"/>
          <w:szCs w:val="24"/>
        </w:rPr>
        <w:t xml:space="preserve">2.- Luego pintarlo y dejar secar .Si trabajas con el servicio,  doblarlo y pegarlo sobre el cartón, si trabajas  con la madera clavar los 4 clavos como los indica las figuras  posteriores.  </w:t>
      </w:r>
    </w:p>
    <w:p w:rsidR="00715E97" w:rsidRDefault="002B3FC4" w:rsidP="002B3F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3.- Pega u</w:t>
      </w:r>
      <w:r w:rsidR="00715E97" w:rsidRPr="00715E97">
        <w:rPr>
          <w:rFonts w:ascii="Arial" w:eastAsia="Arial" w:hAnsi="Arial" w:cs="Arial"/>
          <w:sz w:val="24"/>
          <w:szCs w:val="24"/>
        </w:rPr>
        <w:t xml:space="preserve">n cordel de lado a lado para que sirva  de colgante. </w:t>
      </w:r>
    </w:p>
    <w:p w:rsidR="002B3FC4" w:rsidRDefault="002B3FC4" w:rsidP="002B3FC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95E0E" w:rsidRPr="00595E0E" w:rsidRDefault="00595E0E" w:rsidP="002B3FC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95E0E">
        <w:rPr>
          <w:rFonts w:ascii="Arial" w:eastAsia="Arial" w:hAnsi="Arial" w:cs="Arial"/>
          <w:b/>
          <w:sz w:val="24"/>
          <w:szCs w:val="24"/>
        </w:rPr>
        <w:t>EJEMPLOS:</w:t>
      </w:r>
    </w:p>
    <w:p w:rsidR="00595E0E" w:rsidRPr="00715E97" w:rsidRDefault="00595E0E" w:rsidP="002B3FC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F1BF9DA" wp14:editId="3F4CE761">
            <wp:extent cx="2362200" cy="1514475"/>
            <wp:effectExtent l="0" t="0" r="0" b="9525"/>
            <wp:docPr id="9" name="Imagen 9" descr="portallaves cas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laves cas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924" cy="15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0A71FB9" wp14:editId="6678C26A">
            <wp:extent cx="2933700" cy="1524000"/>
            <wp:effectExtent l="0" t="0" r="0" b="0"/>
            <wp:docPr id="10" name="Imagen 10" descr="portallaves cas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llaves caser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6" b="24871"/>
                    <a:stretch/>
                  </pic:blipFill>
                  <pic:spPr bwMode="auto">
                    <a:xfrm>
                      <a:off x="0" y="0"/>
                      <a:ext cx="2933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875" w:rsidRDefault="00D71A3B" w:rsidP="002B3FC4">
      <w:pPr>
        <w:tabs>
          <w:tab w:val="left" w:pos="4935"/>
        </w:tabs>
        <w:spacing w:after="0" w:line="240" w:lineRule="auto"/>
        <w:rPr>
          <w:noProof/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4875">
        <w:rPr>
          <w:rFonts w:ascii="Arial" w:hAnsi="Arial" w:cs="Arial"/>
          <w:sz w:val="24"/>
          <w:szCs w:val="24"/>
        </w:rPr>
        <w:t xml:space="preserve"> </w:t>
      </w:r>
      <w:r w:rsidR="00AA4875" w:rsidRPr="0070374E">
        <w:rPr>
          <w:rFonts w:ascii="Arial" w:hAnsi="Arial" w:cs="Arial"/>
        </w:rPr>
        <w:t xml:space="preserve"> </w:t>
      </w:r>
      <w:r w:rsidR="00B33DF6" w:rsidRPr="0070374E">
        <w:rPr>
          <w:rFonts w:ascii="Arial" w:hAnsi="Arial" w:cs="Arial"/>
        </w:rPr>
        <w:t xml:space="preserve">Enviar trabajo terminado a </w:t>
      </w:r>
      <w:hyperlink r:id="rId10" w:history="1">
        <w:r w:rsidR="004524CD" w:rsidRPr="0070374E">
          <w:rPr>
            <w:rStyle w:val="Hipervnculo"/>
            <w:rFonts w:ascii="Arial" w:hAnsi="Arial" w:cs="Arial"/>
            <w:b/>
          </w:rPr>
          <w:t>marcia.parra@colegioprovidencialaserena.cl</w:t>
        </w:r>
      </w:hyperlink>
      <w:r w:rsidR="00AA4875" w:rsidRPr="0070374E">
        <w:rPr>
          <w:noProof/>
          <w:lang w:eastAsia="es-CL"/>
        </w:rPr>
        <w:t xml:space="preserve"> </w:t>
      </w:r>
    </w:p>
    <w:p w:rsidR="002B3FC4" w:rsidRDefault="002B3FC4" w:rsidP="002B3FC4">
      <w:pPr>
        <w:tabs>
          <w:tab w:val="left" w:pos="4935"/>
        </w:tabs>
        <w:spacing w:after="0" w:line="240" w:lineRule="auto"/>
        <w:rPr>
          <w:noProof/>
          <w:lang w:eastAsia="es-CL"/>
        </w:rPr>
      </w:pPr>
    </w:p>
    <w:p w:rsidR="005370EF" w:rsidRDefault="00170B69" w:rsidP="002B3FC4">
      <w:pPr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PAUTA DE </w:t>
      </w:r>
      <w:r w:rsidR="00595E0E">
        <w:rPr>
          <w:rFonts w:ascii="Arial Narrow" w:hAnsi="Arial Narrow"/>
          <w:b/>
        </w:rPr>
        <w:t>PORTA LLAVES SUSTENTABLES.</w:t>
      </w:r>
    </w:p>
    <w:p w:rsidR="00B76BD6" w:rsidRPr="00ED6D01" w:rsidRDefault="00B76BD6" w:rsidP="002B3FC4">
      <w:pPr>
        <w:spacing w:after="0" w:line="240" w:lineRule="auto"/>
        <w:rPr>
          <w:rFonts w:ascii="Arial Narrow" w:hAnsi="Arial Narrow"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206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974"/>
      </w:tblGrid>
      <w:tr w:rsidR="00B76BD6" w:rsidRPr="00ED6D01" w:rsidTr="002B3FC4">
        <w:trPr>
          <w:trHeight w:val="329"/>
        </w:trPr>
        <w:tc>
          <w:tcPr>
            <w:tcW w:w="1152" w:type="dxa"/>
          </w:tcPr>
          <w:p w:rsidR="00B76BD6" w:rsidRPr="00ED6D01" w:rsidRDefault="00B76BD6" w:rsidP="002B3FC4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B76BD6" w:rsidRPr="00ED6D01" w:rsidRDefault="00B76BD6" w:rsidP="002B3FC4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B76BD6" w:rsidRPr="00ED6D01" w:rsidRDefault="00B76BD6" w:rsidP="002B3FC4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B76BD6" w:rsidRPr="00ED6D01" w:rsidRDefault="00B76BD6" w:rsidP="002B3FC4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B76BD6" w:rsidRPr="00ED6D01" w:rsidRDefault="00B76BD6" w:rsidP="002B3FC4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B76BD6" w:rsidRPr="00ED6D01" w:rsidRDefault="00B76BD6" w:rsidP="002B3FC4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B76BD6" w:rsidRPr="00ED6D01" w:rsidRDefault="00B76BD6" w:rsidP="002B3FC4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B76BD6" w:rsidRPr="00ED6D01" w:rsidRDefault="00B76BD6" w:rsidP="002B3FC4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B76BD6" w:rsidRPr="00ED6D01" w:rsidRDefault="00B76BD6" w:rsidP="002B3FC4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974" w:type="dxa"/>
          </w:tcPr>
          <w:p w:rsidR="00B76BD6" w:rsidRPr="00ED6D01" w:rsidRDefault="00B76BD6" w:rsidP="002B3FC4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215"/>
        <w:tblW w:w="10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603"/>
        <w:gridCol w:w="1120"/>
      </w:tblGrid>
      <w:tr w:rsidR="00B76BD6" w:rsidRPr="00ED6D01" w:rsidTr="002B3FC4">
        <w:trPr>
          <w:trHeight w:val="7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2B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2B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6" w:rsidRPr="00ED6D01" w:rsidRDefault="00B76BD6" w:rsidP="002B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B76BD6" w:rsidRPr="00ED6D01" w:rsidRDefault="00B76BD6" w:rsidP="002B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B76BD6" w:rsidRPr="00ED6D01" w:rsidTr="002B3FC4">
        <w:trPr>
          <w:trHeight w:val="19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2B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342070" w:rsidP="002B3FC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Confecciona</w:t>
            </w:r>
            <w:r w:rsidR="00BB2AC6">
              <w:rPr>
                <w:rFonts w:ascii="Calibri" w:hAnsi="Calibri" w:cs="Calibri"/>
              </w:rPr>
              <w:t xml:space="preserve"> porta </w:t>
            </w:r>
            <w:r>
              <w:rPr>
                <w:rFonts w:ascii="Calibri" w:hAnsi="Calibri" w:cs="Calibri"/>
              </w:rPr>
              <w:t>llaves sustentables</w:t>
            </w:r>
            <w:r w:rsidR="00BB2AC6">
              <w:rPr>
                <w:rFonts w:ascii="Calibri" w:hAnsi="Calibri" w:cs="Calibri"/>
              </w:rPr>
              <w:t>.</w:t>
            </w:r>
            <w:r w:rsidR="00617E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2B3FC4">
        <w:trPr>
          <w:trHeight w:val="19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Señala nombre </w:t>
            </w:r>
            <w:r w:rsidR="00170B69">
              <w:rPr>
                <w:rFonts w:ascii="Calibri" w:hAnsi="Calibri" w:cs="Calibri"/>
              </w:rPr>
              <w:t>y curso en asunto de correo.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B9465C">
        <w:trPr>
          <w:trHeight w:val="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BD6" w:rsidRPr="00ED6D01" w:rsidRDefault="00BB2AC6" w:rsidP="002B3F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El porta</w:t>
            </w:r>
            <w:r w:rsidR="003420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llaves está creado</w:t>
            </w:r>
            <w:r w:rsidR="00B47B7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acuerdo con las instrucciones de guía número </w:t>
            </w:r>
            <w:r w:rsidR="00342070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  <w:r w:rsidR="00B47B79"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B9465C">
        <w:trPr>
          <w:trHeight w:val="31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2B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>Entrega su trabajo terminado un trabajo prolijo y detallista.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B9465C">
        <w:trPr>
          <w:trHeight w:val="19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2B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Envía </w:t>
            </w:r>
            <w:r w:rsidR="00095416">
              <w:rPr>
                <w:rFonts w:ascii="Calibri" w:hAnsi="Calibri" w:cs="Calibri"/>
              </w:rPr>
              <w:t>el</w:t>
            </w:r>
            <w:r>
              <w:rPr>
                <w:rFonts w:ascii="Calibri" w:hAnsi="Calibri" w:cs="Calibri"/>
              </w:rPr>
              <w:t xml:space="preserve"> trabajo a tiempo al </w:t>
            </w:r>
            <w:r w:rsidRPr="002835BC">
              <w:rPr>
                <w:rFonts w:ascii="Calibri" w:hAnsi="Calibri" w:cs="Calibri"/>
                <w:b/>
              </w:rPr>
              <w:t>correo que corresponde.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B9465C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</w:t>
            </w:r>
            <w:r w:rsidR="00342070">
              <w:rPr>
                <w:rFonts w:ascii="Calibri" w:hAnsi="Calibri" w:cs="Calibri"/>
              </w:rPr>
              <w:t xml:space="preserve"> trabajo es creativo y original, (no es copiado ni creado por otra persona)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B9465C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342070" w:rsidP="002B3FC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porta llaves</w:t>
            </w:r>
            <w:r w:rsidR="00B47B79">
              <w:rPr>
                <w:rFonts w:ascii="Calibri" w:hAnsi="Calibri" w:cs="Calibri"/>
              </w:rPr>
              <w:t xml:space="preserve"> está completamente terminad</w:t>
            </w:r>
            <w:r>
              <w:rPr>
                <w:rFonts w:ascii="Calibri" w:hAnsi="Calibri" w:cs="Calibri"/>
              </w:rPr>
              <w:t>o</w:t>
            </w:r>
            <w:r w:rsidR="00B47B79">
              <w:rPr>
                <w:rFonts w:ascii="Calibri" w:hAnsi="Calibri" w:cs="Calibri"/>
              </w:rPr>
              <w:t>.</w:t>
            </w:r>
            <w:r w:rsidR="00AE7012">
              <w:rPr>
                <w:rFonts w:ascii="Calibri" w:hAnsi="Calibri" w:cs="Calibri"/>
              </w:rPr>
              <w:t xml:space="preserve"> Envía mínimo </w:t>
            </w:r>
            <w:r>
              <w:rPr>
                <w:rFonts w:ascii="Calibri" w:hAnsi="Calibri" w:cs="Calibri"/>
              </w:rPr>
              <w:t>3</w:t>
            </w:r>
            <w:r w:rsidR="00AE7012">
              <w:rPr>
                <w:rFonts w:ascii="Calibri" w:hAnsi="Calibri" w:cs="Calibri"/>
              </w:rPr>
              <w:t xml:space="preserve"> fotografías del proceso y el resultado final.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2B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85562" w:rsidRDefault="00B85562" w:rsidP="00646A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</w:p>
    <w:sectPr w:rsidR="00B85562" w:rsidSect="002B3FC4">
      <w:footerReference w:type="default" r:id="rId11"/>
      <w:pgSz w:w="12242" w:h="18711" w:code="5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0B" w:rsidRDefault="000C1B0B" w:rsidP="004F6E4C">
      <w:pPr>
        <w:spacing w:after="0" w:line="240" w:lineRule="auto"/>
      </w:pPr>
      <w:r>
        <w:separator/>
      </w:r>
    </w:p>
  </w:endnote>
  <w:endnote w:type="continuationSeparator" w:id="0">
    <w:p w:rsidR="000C1B0B" w:rsidRDefault="000C1B0B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A99" w:rsidRPr="00646A99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0B" w:rsidRDefault="000C1B0B" w:rsidP="004F6E4C">
      <w:pPr>
        <w:spacing w:after="0" w:line="240" w:lineRule="auto"/>
      </w:pPr>
      <w:r>
        <w:separator/>
      </w:r>
    </w:p>
  </w:footnote>
  <w:footnote w:type="continuationSeparator" w:id="0">
    <w:p w:rsidR="000C1B0B" w:rsidRDefault="000C1B0B" w:rsidP="004F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16F7"/>
    <w:multiLevelType w:val="hybridMultilevel"/>
    <w:tmpl w:val="5CCC93B6"/>
    <w:lvl w:ilvl="0" w:tplc="2B1AEC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80EAF"/>
    <w:multiLevelType w:val="hybridMultilevel"/>
    <w:tmpl w:val="25A6A512"/>
    <w:lvl w:ilvl="0" w:tplc="B290C8F0">
      <w:start w:val="20"/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928F7"/>
    <w:multiLevelType w:val="hybridMultilevel"/>
    <w:tmpl w:val="A1444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B2233"/>
    <w:multiLevelType w:val="hybridMultilevel"/>
    <w:tmpl w:val="6EC28ACE"/>
    <w:lvl w:ilvl="0" w:tplc="340A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E1E4A"/>
    <w:multiLevelType w:val="hybridMultilevel"/>
    <w:tmpl w:val="58A299F6"/>
    <w:lvl w:ilvl="0" w:tplc="2B1AE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24CBE"/>
    <w:multiLevelType w:val="hybridMultilevel"/>
    <w:tmpl w:val="99945554"/>
    <w:lvl w:ilvl="0" w:tplc="340A000F">
      <w:start w:val="1"/>
      <w:numFmt w:val="decimal"/>
      <w:lvlText w:val="%1."/>
      <w:lvlJc w:val="left"/>
      <w:pPr>
        <w:ind w:left="794" w:hanging="360"/>
      </w:pPr>
    </w:lvl>
    <w:lvl w:ilvl="1" w:tplc="340A0019" w:tentative="1">
      <w:start w:val="1"/>
      <w:numFmt w:val="lowerLetter"/>
      <w:lvlText w:val="%2."/>
      <w:lvlJc w:val="left"/>
      <w:pPr>
        <w:ind w:left="1514" w:hanging="360"/>
      </w:pPr>
    </w:lvl>
    <w:lvl w:ilvl="2" w:tplc="340A001B" w:tentative="1">
      <w:start w:val="1"/>
      <w:numFmt w:val="lowerRoman"/>
      <w:lvlText w:val="%3."/>
      <w:lvlJc w:val="right"/>
      <w:pPr>
        <w:ind w:left="2234" w:hanging="180"/>
      </w:pPr>
    </w:lvl>
    <w:lvl w:ilvl="3" w:tplc="340A000F" w:tentative="1">
      <w:start w:val="1"/>
      <w:numFmt w:val="decimal"/>
      <w:lvlText w:val="%4."/>
      <w:lvlJc w:val="left"/>
      <w:pPr>
        <w:ind w:left="2954" w:hanging="360"/>
      </w:pPr>
    </w:lvl>
    <w:lvl w:ilvl="4" w:tplc="340A0019" w:tentative="1">
      <w:start w:val="1"/>
      <w:numFmt w:val="lowerLetter"/>
      <w:lvlText w:val="%5."/>
      <w:lvlJc w:val="left"/>
      <w:pPr>
        <w:ind w:left="3674" w:hanging="360"/>
      </w:pPr>
    </w:lvl>
    <w:lvl w:ilvl="5" w:tplc="340A001B" w:tentative="1">
      <w:start w:val="1"/>
      <w:numFmt w:val="lowerRoman"/>
      <w:lvlText w:val="%6."/>
      <w:lvlJc w:val="right"/>
      <w:pPr>
        <w:ind w:left="4394" w:hanging="180"/>
      </w:pPr>
    </w:lvl>
    <w:lvl w:ilvl="6" w:tplc="340A000F" w:tentative="1">
      <w:start w:val="1"/>
      <w:numFmt w:val="decimal"/>
      <w:lvlText w:val="%7."/>
      <w:lvlJc w:val="left"/>
      <w:pPr>
        <w:ind w:left="5114" w:hanging="360"/>
      </w:pPr>
    </w:lvl>
    <w:lvl w:ilvl="7" w:tplc="340A0019" w:tentative="1">
      <w:start w:val="1"/>
      <w:numFmt w:val="lowerLetter"/>
      <w:lvlText w:val="%8."/>
      <w:lvlJc w:val="left"/>
      <w:pPr>
        <w:ind w:left="5834" w:hanging="360"/>
      </w:pPr>
    </w:lvl>
    <w:lvl w:ilvl="8" w:tplc="34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6CEF61BB"/>
    <w:multiLevelType w:val="hybridMultilevel"/>
    <w:tmpl w:val="24E8245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453E0"/>
    <w:rsid w:val="00052B76"/>
    <w:rsid w:val="00091251"/>
    <w:rsid w:val="00095416"/>
    <w:rsid w:val="000A6F68"/>
    <w:rsid w:val="000C1B0B"/>
    <w:rsid w:val="000E171A"/>
    <w:rsid w:val="00125F5C"/>
    <w:rsid w:val="0015487B"/>
    <w:rsid w:val="001565EA"/>
    <w:rsid w:val="00170B69"/>
    <w:rsid w:val="001B009C"/>
    <w:rsid w:val="001C412F"/>
    <w:rsid w:val="002347B0"/>
    <w:rsid w:val="002742A0"/>
    <w:rsid w:val="002913E4"/>
    <w:rsid w:val="002B3FC4"/>
    <w:rsid w:val="003132C4"/>
    <w:rsid w:val="00331852"/>
    <w:rsid w:val="00342070"/>
    <w:rsid w:val="003472E7"/>
    <w:rsid w:val="00352F15"/>
    <w:rsid w:val="00376638"/>
    <w:rsid w:val="0038073C"/>
    <w:rsid w:val="003A5FB1"/>
    <w:rsid w:val="003B21E7"/>
    <w:rsid w:val="003D3A72"/>
    <w:rsid w:val="00411C51"/>
    <w:rsid w:val="0042713B"/>
    <w:rsid w:val="004524CD"/>
    <w:rsid w:val="0045772D"/>
    <w:rsid w:val="004A78FF"/>
    <w:rsid w:val="004C680F"/>
    <w:rsid w:val="004E0F3F"/>
    <w:rsid w:val="004F6E4C"/>
    <w:rsid w:val="00513580"/>
    <w:rsid w:val="00517BC1"/>
    <w:rsid w:val="005370EF"/>
    <w:rsid w:val="00541827"/>
    <w:rsid w:val="005712B0"/>
    <w:rsid w:val="00584CDB"/>
    <w:rsid w:val="00595E0E"/>
    <w:rsid w:val="0061396F"/>
    <w:rsid w:val="00617EE6"/>
    <w:rsid w:val="00646A99"/>
    <w:rsid w:val="00673B30"/>
    <w:rsid w:val="006B7199"/>
    <w:rsid w:val="0070374E"/>
    <w:rsid w:val="00715E97"/>
    <w:rsid w:val="00726D23"/>
    <w:rsid w:val="00741CBE"/>
    <w:rsid w:val="0079388E"/>
    <w:rsid w:val="007D5995"/>
    <w:rsid w:val="007E3959"/>
    <w:rsid w:val="00800946"/>
    <w:rsid w:val="00844181"/>
    <w:rsid w:val="00855AEE"/>
    <w:rsid w:val="00860921"/>
    <w:rsid w:val="0086099F"/>
    <w:rsid w:val="008D5E96"/>
    <w:rsid w:val="009064D4"/>
    <w:rsid w:val="009C43AA"/>
    <w:rsid w:val="009E557A"/>
    <w:rsid w:val="009F3881"/>
    <w:rsid w:val="00A17215"/>
    <w:rsid w:val="00A24F8B"/>
    <w:rsid w:val="00AA4875"/>
    <w:rsid w:val="00AB3F5D"/>
    <w:rsid w:val="00AC5A13"/>
    <w:rsid w:val="00AE53C0"/>
    <w:rsid w:val="00AE7012"/>
    <w:rsid w:val="00B16812"/>
    <w:rsid w:val="00B222EB"/>
    <w:rsid w:val="00B33DF6"/>
    <w:rsid w:val="00B47B79"/>
    <w:rsid w:val="00B76BD6"/>
    <w:rsid w:val="00B77E5A"/>
    <w:rsid w:val="00B85562"/>
    <w:rsid w:val="00B87AEB"/>
    <w:rsid w:val="00B9465C"/>
    <w:rsid w:val="00B95EE8"/>
    <w:rsid w:val="00BB00B3"/>
    <w:rsid w:val="00BB2AC6"/>
    <w:rsid w:val="00BC53EB"/>
    <w:rsid w:val="00BF06FB"/>
    <w:rsid w:val="00C52D54"/>
    <w:rsid w:val="00C80465"/>
    <w:rsid w:val="00CC2FAF"/>
    <w:rsid w:val="00CC3423"/>
    <w:rsid w:val="00D22DB5"/>
    <w:rsid w:val="00D25796"/>
    <w:rsid w:val="00D458F0"/>
    <w:rsid w:val="00D70F18"/>
    <w:rsid w:val="00D71A3B"/>
    <w:rsid w:val="00D96FCD"/>
    <w:rsid w:val="00DB057C"/>
    <w:rsid w:val="00DB6C4D"/>
    <w:rsid w:val="00DC6287"/>
    <w:rsid w:val="00DD08B7"/>
    <w:rsid w:val="00DD70EF"/>
    <w:rsid w:val="00E263AE"/>
    <w:rsid w:val="00E60829"/>
    <w:rsid w:val="00E721A4"/>
    <w:rsid w:val="00E93448"/>
    <w:rsid w:val="00E947CD"/>
    <w:rsid w:val="00EB1B8D"/>
    <w:rsid w:val="00ED02B7"/>
    <w:rsid w:val="00EF2F6C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cia.parra@colegioprovidencialaseren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43B8-1A0A-45F5-985F-36063223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EUGENIO MARCELO QUEZADA FLORES</cp:lastModifiedBy>
  <cp:revision>4</cp:revision>
  <dcterms:created xsi:type="dcterms:W3CDTF">2020-08-06T19:25:00Z</dcterms:created>
  <dcterms:modified xsi:type="dcterms:W3CDTF">2020-08-07T14:56:00Z</dcterms:modified>
</cp:coreProperties>
</file>