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D4D" w:rsidRPr="00A439FD" w:rsidRDefault="009E1D4D" w:rsidP="00A439FD">
      <w:pPr>
        <w:pStyle w:val="Sinespaciado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/>
          <w:sz w:val="22"/>
          <w:szCs w:val="22"/>
        </w:rPr>
        <w:t>Asignatura: RELIGIÓN</w:t>
      </w:r>
    </w:p>
    <w:p w:rsidR="009E1D4D" w:rsidRPr="00A439FD" w:rsidRDefault="009E1D4D" w:rsidP="00A439FD">
      <w:pPr>
        <w:pStyle w:val="Sinespaciado"/>
        <w:rPr>
          <w:rFonts w:ascii="Arial Narrow" w:hAnsi="Arial Narrow"/>
          <w:b/>
          <w:sz w:val="22"/>
          <w:szCs w:val="22"/>
        </w:rPr>
      </w:pPr>
      <w:r w:rsidRPr="00A439FD">
        <w:rPr>
          <w:rFonts w:ascii="Arial Narrow" w:hAnsi="Arial Narrow"/>
          <w:sz w:val="22"/>
          <w:szCs w:val="22"/>
        </w:rPr>
        <w:t xml:space="preserve">PROF. Hernán </w:t>
      </w:r>
      <w:proofErr w:type="gramStart"/>
      <w:r w:rsidRPr="00A439FD">
        <w:rPr>
          <w:rFonts w:ascii="Arial Narrow" w:hAnsi="Arial Narrow"/>
          <w:sz w:val="22"/>
          <w:szCs w:val="22"/>
        </w:rPr>
        <w:t>Patricio  Arévalo</w:t>
      </w:r>
      <w:proofErr w:type="gramEnd"/>
      <w:r w:rsidRPr="00A439FD">
        <w:rPr>
          <w:rFonts w:ascii="Arial Narrow" w:hAnsi="Arial Narrow"/>
          <w:sz w:val="22"/>
          <w:szCs w:val="22"/>
        </w:rPr>
        <w:t xml:space="preserve">  Gómez</w:t>
      </w:r>
    </w:p>
    <w:p w:rsidR="009E1D4D" w:rsidRPr="00A439FD" w:rsidRDefault="009E1D4D" w:rsidP="00A439FD">
      <w:pPr>
        <w:pStyle w:val="Sinespaciado"/>
        <w:rPr>
          <w:rFonts w:ascii="Arial Narrow" w:hAnsi="Arial Narrow"/>
          <w:b/>
          <w:sz w:val="22"/>
          <w:szCs w:val="22"/>
          <w:u w:val="single"/>
        </w:rPr>
      </w:pPr>
      <w:r w:rsidRPr="00A439FD">
        <w:rPr>
          <w:rFonts w:ascii="Arial Narrow" w:hAnsi="Arial Narrow"/>
          <w:sz w:val="22"/>
          <w:szCs w:val="22"/>
        </w:rPr>
        <w:t xml:space="preserve">                                  </w:t>
      </w:r>
    </w:p>
    <w:p w:rsidR="009E1D4D" w:rsidRPr="00A439FD" w:rsidRDefault="009E1001" w:rsidP="007D1A39">
      <w:pPr>
        <w:pStyle w:val="Sinespaciad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A439FD">
        <w:rPr>
          <w:rFonts w:ascii="Arial Narrow" w:hAnsi="Arial Narrow"/>
          <w:b/>
          <w:sz w:val="22"/>
          <w:szCs w:val="22"/>
          <w:u w:val="single"/>
        </w:rPr>
        <w:t>“</w:t>
      </w:r>
      <w:proofErr w:type="gramStart"/>
      <w:r w:rsidRPr="00A439FD">
        <w:rPr>
          <w:rFonts w:ascii="Arial Narrow" w:hAnsi="Arial Narrow"/>
          <w:b/>
          <w:sz w:val="22"/>
          <w:szCs w:val="22"/>
          <w:u w:val="single"/>
        </w:rPr>
        <w:t xml:space="preserve">GUÍA </w:t>
      </w:r>
      <w:r w:rsidR="004C78C5" w:rsidRPr="00A439FD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A439FD">
        <w:rPr>
          <w:rFonts w:ascii="Arial Narrow" w:hAnsi="Arial Narrow"/>
          <w:b/>
          <w:sz w:val="22"/>
          <w:szCs w:val="22"/>
          <w:u w:val="single"/>
        </w:rPr>
        <w:t>DE</w:t>
      </w:r>
      <w:proofErr w:type="gramEnd"/>
      <w:r w:rsidR="004C78C5" w:rsidRPr="00A439FD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A439FD">
        <w:rPr>
          <w:rFonts w:ascii="Arial Narrow" w:hAnsi="Arial Narrow"/>
          <w:b/>
          <w:sz w:val="22"/>
          <w:szCs w:val="22"/>
          <w:u w:val="single"/>
        </w:rPr>
        <w:t xml:space="preserve"> LA  ALUMNA  Nº _7</w:t>
      </w:r>
      <w:r w:rsidR="009E1D4D" w:rsidRPr="00A439FD">
        <w:rPr>
          <w:rFonts w:ascii="Arial Narrow" w:hAnsi="Arial Narrow"/>
          <w:b/>
          <w:sz w:val="22"/>
          <w:szCs w:val="22"/>
          <w:u w:val="single"/>
        </w:rPr>
        <w:t>_”</w:t>
      </w:r>
    </w:p>
    <w:p w:rsidR="009E1D4D" w:rsidRPr="00A439FD" w:rsidRDefault="009E1D4D" w:rsidP="00A439FD">
      <w:pPr>
        <w:pStyle w:val="Sinespaciado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/>
          <w:b/>
          <w:sz w:val="22"/>
          <w:szCs w:val="22"/>
        </w:rPr>
        <w:t>Unidad Nº 3</w:t>
      </w:r>
      <w:r w:rsidRPr="00A439FD">
        <w:rPr>
          <w:rFonts w:ascii="Arial Narrow" w:hAnsi="Arial Narrow"/>
          <w:sz w:val="22"/>
          <w:szCs w:val="22"/>
        </w:rPr>
        <w:t>: Seguimiento de Jesús: Centro de la Identidad Cristiana</w:t>
      </w:r>
      <w:r w:rsidRPr="00A439FD">
        <w:rPr>
          <w:rFonts w:ascii="Arial Narrow" w:hAnsi="Arial Narrow"/>
          <w:b/>
          <w:sz w:val="22"/>
          <w:szCs w:val="22"/>
        </w:rPr>
        <w:t>.</w:t>
      </w:r>
    </w:p>
    <w:p w:rsidR="009E1D4D" w:rsidRPr="00A439FD" w:rsidRDefault="009E1D4D" w:rsidP="00A439FD">
      <w:pPr>
        <w:pStyle w:val="Sinespaciado"/>
        <w:rPr>
          <w:rFonts w:ascii="Arial Narrow" w:hAnsi="Arial Narrow" w:cs="Arial"/>
          <w:color w:val="000000"/>
          <w:sz w:val="22"/>
          <w:szCs w:val="22"/>
        </w:rPr>
      </w:pPr>
      <w:r w:rsidRPr="00A439FD">
        <w:rPr>
          <w:rFonts w:ascii="Arial Narrow" w:hAnsi="Arial Narrow" w:cs="Arial"/>
          <w:color w:val="000000"/>
          <w:sz w:val="22"/>
          <w:szCs w:val="22"/>
        </w:rPr>
        <w:t xml:space="preserve">         NIVEL. Terceros Medios: </w:t>
      </w:r>
      <w:proofErr w:type="gramStart"/>
      <w:r w:rsidRPr="00A439FD">
        <w:rPr>
          <w:rFonts w:ascii="Arial Narrow" w:hAnsi="Arial Narrow" w:cs="Arial"/>
          <w:color w:val="000000"/>
          <w:sz w:val="22"/>
          <w:szCs w:val="22"/>
        </w:rPr>
        <w:t>A,  B</w:t>
      </w:r>
      <w:proofErr w:type="gramEnd"/>
      <w:r w:rsidRPr="00A439FD">
        <w:rPr>
          <w:rFonts w:ascii="Arial Narrow" w:hAnsi="Arial Narrow" w:cs="Arial"/>
          <w:color w:val="000000"/>
          <w:sz w:val="22"/>
          <w:szCs w:val="22"/>
        </w:rPr>
        <w:t xml:space="preserve">, D y  E  </w:t>
      </w:r>
      <w:r w:rsidR="00910921" w:rsidRPr="00A439FD">
        <w:rPr>
          <w:rFonts w:ascii="Arial Narrow" w:hAnsi="Arial Narrow"/>
          <w:b/>
          <w:bCs/>
          <w:color w:val="000000"/>
          <w:sz w:val="22"/>
          <w:szCs w:val="22"/>
          <w:lang w:val="es-CL" w:eastAsia="es-CL"/>
        </w:rPr>
        <w:t>PTJE.  32</w:t>
      </w:r>
      <w:r w:rsidRPr="00A439FD">
        <w:rPr>
          <w:rFonts w:ascii="Arial Narrow" w:hAnsi="Arial Narrow"/>
          <w:b/>
          <w:bCs/>
          <w:color w:val="000000"/>
          <w:sz w:val="22"/>
          <w:szCs w:val="22"/>
          <w:lang w:val="es-CL" w:eastAsia="es-CL"/>
        </w:rPr>
        <w:t xml:space="preserve">      3° _____            </w:t>
      </w:r>
      <w:r w:rsidRPr="00A439FD">
        <w:rPr>
          <w:rFonts w:ascii="Arial Narrow" w:hAnsi="Arial Narrow" w:cs="Arial"/>
          <w:color w:val="000000"/>
          <w:sz w:val="22"/>
          <w:szCs w:val="22"/>
        </w:rPr>
        <w:t xml:space="preserve">                  </w:t>
      </w:r>
      <w:r w:rsidR="001E018E" w:rsidRPr="00A439FD">
        <w:rPr>
          <w:rFonts w:ascii="Arial Narrow" w:hAnsi="Arial Narrow" w:cs="Arial"/>
          <w:color w:val="000000"/>
          <w:sz w:val="22"/>
          <w:szCs w:val="22"/>
        </w:rPr>
        <w:t>Fecha: 00/07</w:t>
      </w:r>
      <w:r w:rsidRPr="00A439FD">
        <w:rPr>
          <w:rFonts w:ascii="Arial Narrow" w:hAnsi="Arial Narrow" w:cs="Arial"/>
          <w:color w:val="000000"/>
          <w:sz w:val="22"/>
          <w:szCs w:val="22"/>
        </w:rPr>
        <w:t>/20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9E1D4D" w:rsidRPr="00A439FD" w:rsidTr="009E1D4D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4D" w:rsidRPr="00A439FD" w:rsidRDefault="009E1D4D" w:rsidP="00A439FD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  <w:r w:rsidRPr="00A439FD"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  <w:t>Objetivo:</w:t>
            </w:r>
            <w:r w:rsidRPr="00A439F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A439FD">
              <w:rPr>
                <w:rFonts w:ascii="Arial Narrow" w:hAnsi="Arial Narrow"/>
                <w:sz w:val="22"/>
                <w:szCs w:val="22"/>
              </w:rPr>
              <w:t>Proponer el Credo Apostólico y las Bienaventuranzas de Jesús como claves para responder a diversas interrogantes, tanto a nivel personal como social.</w:t>
            </w:r>
          </w:p>
        </w:tc>
      </w:tr>
    </w:tbl>
    <w:p w:rsidR="009E1D4D" w:rsidRPr="00A439FD" w:rsidRDefault="009E1D4D" w:rsidP="00A439FD">
      <w:pPr>
        <w:pStyle w:val="Sinespaciado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 w:cs="Arial"/>
          <w:b/>
          <w:sz w:val="22"/>
          <w:szCs w:val="22"/>
        </w:rPr>
        <w:t xml:space="preserve">Contenidos Mínimos Obligatorios: </w:t>
      </w:r>
      <w:r w:rsidRPr="00A439FD">
        <w:rPr>
          <w:rFonts w:ascii="Arial Narrow" w:hAnsi="Arial Narrow"/>
          <w:sz w:val="22"/>
          <w:szCs w:val="22"/>
        </w:rPr>
        <w:t xml:space="preserve"> </w:t>
      </w:r>
    </w:p>
    <w:p w:rsidR="009E1D4D" w:rsidRPr="00A439FD" w:rsidRDefault="009E1D4D" w:rsidP="00A439FD">
      <w:pPr>
        <w:pStyle w:val="Sinespaciado"/>
        <w:rPr>
          <w:rFonts w:ascii="Arial Narrow" w:hAnsi="Arial Narrow"/>
          <w:sz w:val="22"/>
          <w:szCs w:val="22"/>
        </w:rPr>
      </w:pPr>
    </w:p>
    <w:p w:rsidR="009E1D4D" w:rsidRPr="00A439FD" w:rsidRDefault="009E1D4D" w:rsidP="00A439FD">
      <w:pPr>
        <w:pStyle w:val="Sinespaciado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/>
          <w:sz w:val="22"/>
          <w:szCs w:val="22"/>
        </w:rPr>
        <w:t>La fe cristiana.</w:t>
      </w:r>
    </w:p>
    <w:p w:rsidR="009E1D4D" w:rsidRPr="00A439FD" w:rsidRDefault="009E1D4D" w:rsidP="00A439FD">
      <w:pPr>
        <w:pStyle w:val="Sinespaciado"/>
        <w:rPr>
          <w:rFonts w:ascii="Arial Narrow" w:hAnsi="Arial Narrow" w:cs="Arial"/>
          <w:b/>
          <w:sz w:val="22"/>
          <w:szCs w:val="22"/>
        </w:rPr>
      </w:pPr>
      <w:r w:rsidRPr="00A439FD">
        <w:rPr>
          <w:rFonts w:ascii="Arial Narrow" w:hAnsi="Arial Narrow" w:cs="Arial"/>
          <w:b/>
          <w:sz w:val="22"/>
          <w:szCs w:val="22"/>
        </w:rPr>
        <w:t>Aprendizajes Esperados:</w:t>
      </w:r>
      <w:r w:rsidR="00910921" w:rsidRPr="00A439FD">
        <w:rPr>
          <w:rFonts w:ascii="Arial Narrow" w:hAnsi="Arial Narrow" w:cs="Arial"/>
          <w:b/>
          <w:sz w:val="22"/>
          <w:szCs w:val="22"/>
        </w:rPr>
        <w:t xml:space="preserve"> Características de la fe.</w:t>
      </w:r>
    </w:p>
    <w:p w:rsidR="009E1D4D" w:rsidRPr="00A439FD" w:rsidRDefault="009E1D4D" w:rsidP="00A439FD">
      <w:pPr>
        <w:pStyle w:val="Sinespaciado"/>
        <w:rPr>
          <w:rFonts w:ascii="Arial Narrow" w:hAnsi="Arial Narrow"/>
          <w:sz w:val="22"/>
          <w:szCs w:val="22"/>
        </w:rPr>
      </w:pPr>
    </w:p>
    <w:p w:rsidR="009E1D4D" w:rsidRPr="00A439FD" w:rsidRDefault="009E1D4D" w:rsidP="00A439FD">
      <w:pPr>
        <w:pStyle w:val="Sinespaciado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/>
          <w:sz w:val="22"/>
          <w:szCs w:val="22"/>
        </w:rPr>
        <w:t>Aplicar los contenidos esenciales de la fe cristiana católica con hechos o temas que se discuten en la actualidad.</w:t>
      </w:r>
    </w:p>
    <w:p w:rsidR="009E1D4D" w:rsidRPr="00A439FD" w:rsidRDefault="009E1D4D" w:rsidP="00A439FD">
      <w:pPr>
        <w:pStyle w:val="Sinespaciado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/>
          <w:b/>
          <w:sz w:val="22"/>
          <w:szCs w:val="22"/>
          <w:u w:val="single"/>
        </w:rPr>
        <w:t>ACTIVIDADES</w:t>
      </w:r>
      <w:r w:rsidRPr="00A439FD">
        <w:rPr>
          <w:rFonts w:ascii="Arial Narrow" w:hAnsi="Arial Narrow"/>
          <w:sz w:val="22"/>
          <w:szCs w:val="22"/>
        </w:rPr>
        <w:t>:</w:t>
      </w:r>
    </w:p>
    <w:p w:rsidR="009E1D4D" w:rsidRPr="00A439FD" w:rsidRDefault="00133307" w:rsidP="00A439FD">
      <w:pPr>
        <w:pStyle w:val="Sinespaciado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/>
          <w:sz w:val="22"/>
          <w:szCs w:val="22"/>
        </w:rPr>
        <w:t xml:space="preserve">Las alumnas </w:t>
      </w:r>
      <w:r w:rsidR="00A439FD" w:rsidRPr="00A439FD">
        <w:rPr>
          <w:rFonts w:ascii="Arial Narrow" w:hAnsi="Arial Narrow"/>
          <w:sz w:val="22"/>
          <w:szCs w:val="22"/>
        </w:rPr>
        <w:t>trabajan respondiendo la guía</w:t>
      </w:r>
      <w:r w:rsidR="001E018E" w:rsidRPr="00A439FD">
        <w:rPr>
          <w:rFonts w:ascii="Arial Narrow" w:hAnsi="Arial Narrow"/>
          <w:sz w:val="22"/>
          <w:szCs w:val="22"/>
        </w:rPr>
        <w:t>.</w:t>
      </w:r>
      <w:r w:rsidR="00910921" w:rsidRPr="00A439FD">
        <w:rPr>
          <w:rFonts w:ascii="Arial Narrow" w:hAnsi="Arial Narrow"/>
          <w:sz w:val="22"/>
          <w:szCs w:val="22"/>
        </w:rPr>
        <w:t xml:space="preserve"> Cada respuesta igual a 2 puntos.</w:t>
      </w:r>
    </w:p>
    <w:p w:rsidR="00A439FD" w:rsidRPr="00A439FD" w:rsidRDefault="00A439FD" w:rsidP="00A439FD">
      <w:pPr>
        <w:pStyle w:val="Sinespaciado"/>
        <w:rPr>
          <w:rFonts w:ascii="Arial Narrow" w:hAnsi="Arial Narrow"/>
          <w:sz w:val="22"/>
          <w:szCs w:val="22"/>
        </w:rPr>
      </w:pPr>
    </w:p>
    <w:p w:rsidR="009E1D4D" w:rsidRPr="00A439FD" w:rsidRDefault="00F45A16" w:rsidP="00A439FD">
      <w:pPr>
        <w:pStyle w:val="Sinespaciado"/>
        <w:numPr>
          <w:ilvl w:val="0"/>
          <w:numId w:val="11"/>
        </w:numPr>
        <w:ind w:left="426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/>
          <w:sz w:val="22"/>
          <w:szCs w:val="22"/>
        </w:rPr>
        <w:t>¿Qué significa para mí que Jesús diga</w:t>
      </w:r>
      <w:r w:rsidR="009E1D4D" w:rsidRPr="00A439FD">
        <w:rPr>
          <w:rFonts w:ascii="Arial Narrow" w:hAnsi="Arial Narrow"/>
          <w:sz w:val="22"/>
          <w:szCs w:val="22"/>
        </w:rPr>
        <w:t xml:space="preserve">? </w:t>
      </w:r>
      <w:r w:rsidRPr="00A439FD">
        <w:rPr>
          <w:rFonts w:ascii="Arial Narrow" w:hAnsi="Arial Narrow"/>
          <w:sz w:val="22"/>
          <w:szCs w:val="22"/>
        </w:rPr>
        <w:t>“</w:t>
      </w:r>
      <w:r w:rsidRPr="00A439FD">
        <w:rPr>
          <w:rFonts w:ascii="Arial Narrow" w:hAnsi="Arial Narrow" w:cs="Arial"/>
          <w:color w:val="171E3C"/>
          <w:sz w:val="22"/>
          <w:szCs w:val="22"/>
        </w:rPr>
        <w:t xml:space="preserve">“Yo soy el camino, y la verdad, y la vida; nadie viene al Padre sino por mí” </w:t>
      </w:r>
    </w:p>
    <w:p w:rsidR="009E1D4D" w:rsidRPr="00A439FD" w:rsidRDefault="00F45A16" w:rsidP="00A439FD">
      <w:pPr>
        <w:pStyle w:val="Sinespaciado"/>
        <w:numPr>
          <w:ilvl w:val="0"/>
          <w:numId w:val="11"/>
        </w:numPr>
        <w:ind w:left="426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/>
          <w:b/>
          <w:sz w:val="22"/>
          <w:szCs w:val="22"/>
        </w:rPr>
        <w:t xml:space="preserve">¿Qué nos quiere decir Jesús con el siguiente pensamiento? </w:t>
      </w:r>
      <w:r w:rsidRPr="00A439FD">
        <w:rPr>
          <w:rFonts w:ascii="Arial Narrow" w:hAnsi="Arial Narrow" w:cs="Arial"/>
          <w:color w:val="171E3C"/>
          <w:sz w:val="22"/>
          <w:szCs w:val="22"/>
        </w:rPr>
        <w:t>“El que cree en el Hijo tiene vida eterna; pero el que no obedece al Hijo no verá la vida […]” (Juan 3:36).</w:t>
      </w:r>
    </w:p>
    <w:p w:rsidR="009E1D4D" w:rsidRPr="00A439FD" w:rsidRDefault="00C62CB4" w:rsidP="00A439FD">
      <w:pPr>
        <w:pStyle w:val="Sinespaciado"/>
        <w:numPr>
          <w:ilvl w:val="0"/>
          <w:numId w:val="11"/>
        </w:numPr>
        <w:ind w:left="426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/>
          <w:sz w:val="22"/>
          <w:szCs w:val="22"/>
        </w:rPr>
        <w:t>¿Qué significado tiene la fe p</w:t>
      </w:r>
      <w:r w:rsidR="001E018E" w:rsidRPr="00A439FD">
        <w:rPr>
          <w:rFonts w:ascii="Arial Narrow" w:hAnsi="Arial Narrow"/>
          <w:sz w:val="22"/>
          <w:szCs w:val="22"/>
        </w:rPr>
        <w:t xml:space="preserve">ara la práctica religiosa? </w:t>
      </w:r>
    </w:p>
    <w:p w:rsidR="009E1D4D" w:rsidRPr="00A439FD" w:rsidRDefault="00C62CB4" w:rsidP="00A439FD">
      <w:pPr>
        <w:pStyle w:val="Sinespaciado"/>
        <w:numPr>
          <w:ilvl w:val="0"/>
          <w:numId w:val="11"/>
        </w:numPr>
        <w:ind w:left="426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/>
          <w:sz w:val="22"/>
          <w:szCs w:val="22"/>
        </w:rPr>
        <w:t>¿Qué importancia tiene la fe para los creyentes</w:t>
      </w:r>
      <w:r w:rsidR="009E1D4D" w:rsidRPr="00A439FD">
        <w:rPr>
          <w:rFonts w:ascii="Arial Narrow" w:hAnsi="Arial Narrow"/>
          <w:sz w:val="22"/>
          <w:szCs w:val="22"/>
        </w:rPr>
        <w:t>?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 xml:space="preserve"> </w:t>
      </w:r>
      <w:r w:rsidRPr="00A439FD">
        <w:rPr>
          <w:rFonts w:ascii="Arial Narrow" w:hAnsi="Arial Narrow"/>
          <w:sz w:val="22"/>
          <w:szCs w:val="22"/>
        </w:rPr>
        <w:t xml:space="preserve"> </w:t>
      </w:r>
    </w:p>
    <w:p w:rsidR="009E1D4D" w:rsidRPr="00A439FD" w:rsidRDefault="00110B53" w:rsidP="00A439FD">
      <w:pPr>
        <w:pStyle w:val="Sinespaciado"/>
        <w:numPr>
          <w:ilvl w:val="0"/>
          <w:numId w:val="11"/>
        </w:numPr>
        <w:ind w:left="426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/>
          <w:sz w:val="22"/>
          <w:szCs w:val="22"/>
        </w:rPr>
        <w:t xml:space="preserve">¿Qué importancia tiene la </w:t>
      </w:r>
      <w:r w:rsidR="00544BD2"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credibilidad para la fe</w:t>
      </w:r>
      <w:r w:rsidR="009E1D4D" w:rsidRPr="00A439FD">
        <w:rPr>
          <w:rFonts w:ascii="Arial Narrow" w:hAnsi="Arial Narrow"/>
          <w:b/>
          <w:sz w:val="22"/>
          <w:szCs w:val="22"/>
        </w:rPr>
        <w:t>?</w:t>
      </w:r>
    </w:p>
    <w:p w:rsidR="009E1D4D" w:rsidRPr="00A439FD" w:rsidRDefault="00F83FF0" w:rsidP="00A439FD">
      <w:pPr>
        <w:pStyle w:val="Sinespaciado"/>
        <w:numPr>
          <w:ilvl w:val="0"/>
          <w:numId w:val="11"/>
        </w:numPr>
        <w:ind w:left="426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/>
          <w:sz w:val="22"/>
          <w:szCs w:val="22"/>
        </w:rPr>
        <w:t>Sinónimo ¿De qué es la fe</w:t>
      </w:r>
      <w:r w:rsidR="009E1D4D" w:rsidRPr="00A439FD">
        <w:rPr>
          <w:rFonts w:ascii="Arial Narrow" w:hAnsi="Arial Narrow"/>
          <w:sz w:val="22"/>
          <w:szCs w:val="22"/>
        </w:rPr>
        <w:t xml:space="preserve">? </w:t>
      </w:r>
    </w:p>
    <w:p w:rsidR="009E1D4D" w:rsidRPr="00A439FD" w:rsidRDefault="00F83FF0" w:rsidP="00A439FD">
      <w:pPr>
        <w:pStyle w:val="Sinespaciado"/>
        <w:numPr>
          <w:ilvl w:val="0"/>
          <w:numId w:val="11"/>
        </w:numPr>
        <w:ind w:left="426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/>
          <w:sz w:val="22"/>
          <w:szCs w:val="22"/>
        </w:rPr>
        <w:t>¿Qué significado para ti tiene la siguiente frase</w:t>
      </w:r>
      <w:r w:rsidR="009E1D4D" w:rsidRPr="00A439FD">
        <w:rPr>
          <w:rFonts w:ascii="Arial Narrow" w:hAnsi="Arial Narrow"/>
          <w:sz w:val="22"/>
          <w:szCs w:val="22"/>
        </w:rPr>
        <w:t>?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 xml:space="preserve"> “El ministro dijo tener fe en que las negociaciones llegarían a buen término”.</w:t>
      </w:r>
      <w:r w:rsidR="009E1D4D" w:rsidRPr="00A439FD">
        <w:rPr>
          <w:rFonts w:ascii="Arial Narrow" w:hAnsi="Arial Narrow"/>
          <w:sz w:val="22"/>
          <w:szCs w:val="22"/>
        </w:rPr>
        <w:t xml:space="preserve"> </w:t>
      </w:r>
    </w:p>
    <w:p w:rsidR="002C1002" w:rsidRPr="00A439FD" w:rsidRDefault="002C1002" w:rsidP="00A439FD">
      <w:pPr>
        <w:pStyle w:val="Sinespaciado"/>
        <w:numPr>
          <w:ilvl w:val="0"/>
          <w:numId w:val="11"/>
        </w:numPr>
        <w:ind w:left="426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/>
          <w:sz w:val="22"/>
          <w:szCs w:val="22"/>
        </w:rPr>
        <w:t>Según la lectura: La creencia religiosa se cimenta en la fe, ¿Cuáles son las otras dos dimensiones?</w:t>
      </w:r>
    </w:p>
    <w:p w:rsidR="009E1D4D" w:rsidRPr="00A439FD" w:rsidRDefault="00F83FF0" w:rsidP="00A439FD">
      <w:pPr>
        <w:pStyle w:val="Sinespaciado"/>
        <w:numPr>
          <w:ilvl w:val="0"/>
          <w:numId w:val="11"/>
        </w:numPr>
        <w:ind w:left="426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/>
          <w:sz w:val="22"/>
          <w:szCs w:val="22"/>
        </w:rPr>
        <w:t xml:space="preserve">¿Qué es la </w:t>
      </w:r>
      <w:r w:rsidRPr="00A439FD">
        <w:rPr>
          <w:rFonts w:ascii="Arial Narrow" w:hAnsi="Arial Narrow"/>
          <w:b/>
          <w:sz w:val="22"/>
          <w:szCs w:val="22"/>
        </w:rPr>
        <w:t>fe</w:t>
      </w:r>
      <w:r w:rsidRPr="00A439FD">
        <w:rPr>
          <w:rFonts w:ascii="Arial Narrow" w:hAnsi="Arial Narrow"/>
          <w:sz w:val="22"/>
          <w:szCs w:val="22"/>
        </w:rPr>
        <w:t xml:space="preserve"> en la </w:t>
      </w:r>
      <w:r w:rsidRPr="00A439FD">
        <w:rPr>
          <w:rFonts w:ascii="Arial Narrow" w:hAnsi="Arial Narrow"/>
          <w:b/>
          <w:sz w:val="22"/>
          <w:szCs w:val="22"/>
        </w:rPr>
        <w:t>Biblia</w:t>
      </w:r>
      <w:r w:rsidRPr="00A439FD">
        <w:rPr>
          <w:rFonts w:ascii="Arial Narrow" w:hAnsi="Arial Narrow"/>
          <w:sz w:val="22"/>
          <w:szCs w:val="22"/>
        </w:rPr>
        <w:t xml:space="preserve"> en el nuevo testa</w:t>
      </w:r>
      <w:r w:rsidR="009E1001" w:rsidRPr="00A439FD">
        <w:rPr>
          <w:rFonts w:ascii="Arial Narrow" w:hAnsi="Arial Narrow"/>
          <w:sz w:val="22"/>
          <w:szCs w:val="22"/>
        </w:rPr>
        <w:t>mento</w:t>
      </w:r>
      <w:r w:rsidR="009E1D4D" w:rsidRPr="00A439FD">
        <w:rPr>
          <w:rFonts w:ascii="Arial Narrow" w:hAnsi="Arial Narrow"/>
          <w:sz w:val="22"/>
          <w:szCs w:val="22"/>
        </w:rPr>
        <w:t>?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 xml:space="preserve"> </w:t>
      </w: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 </w:t>
      </w:r>
    </w:p>
    <w:p w:rsidR="007A73E8" w:rsidRPr="00A439FD" w:rsidRDefault="007A73E8" w:rsidP="00A439FD">
      <w:pPr>
        <w:pStyle w:val="Sinespaciado"/>
        <w:numPr>
          <w:ilvl w:val="0"/>
          <w:numId w:val="11"/>
        </w:numPr>
        <w:ind w:left="426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/>
          <w:sz w:val="22"/>
          <w:szCs w:val="22"/>
        </w:rPr>
        <w:t>¿Qué significa qué si tuviera la Fe de un granito de mostaza le diría a esa muévete y está lo haría?</w:t>
      </w:r>
    </w:p>
    <w:p w:rsidR="007A73E8" w:rsidRPr="00A439FD" w:rsidRDefault="00CB0B8C" w:rsidP="00A439FD">
      <w:pPr>
        <w:pStyle w:val="Sinespaciado"/>
        <w:numPr>
          <w:ilvl w:val="0"/>
          <w:numId w:val="11"/>
        </w:numPr>
        <w:ind w:left="426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/>
          <w:sz w:val="22"/>
          <w:szCs w:val="22"/>
        </w:rPr>
        <w:t>¿</w:t>
      </w:r>
      <w:r w:rsidR="007A73E8" w:rsidRPr="00A439FD">
        <w:rPr>
          <w:rFonts w:ascii="Arial Narrow" w:hAnsi="Arial Narrow"/>
          <w:sz w:val="22"/>
          <w:szCs w:val="22"/>
        </w:rPr>
        <w:t>Por qué la fe es un don?</w:t>
      </w:r>
    </w:p>
    <w:p w:rsidR="00CB0B8C" w:rsidRPr="00A439FD" w:rsidRDefault="00CB0B8C" w:rsidP="00A439FD">
      <w:pPr>
        <w:pStyle w:val="Sinespaciado"/>
        <w:numPr>
          <w:ilvl w:val="0"/>
          <w:numId w:val="11"/>
        </w:numPr>
        <w:ind w:left="426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/>
          <w:sz w:val="22"/>
          <w:szCs w:val="22"/>
        </w:rPr>
        <w:t>¿Qué entiendo por esperanza?</w:t>
      </w:r>
    </w:p>
    <w:p w:rsidR="00CB0B8C" w:rsidRPr="00A439FD" w:rsidRDefault="00CB0B8C" w:rsidP="00A439FD">
      <w:pPr>
        <w:pStyle w:val="Sinespaciado"/>
        <w:numPr>
          <w:ilvl w:val="0"/>
          <w:numId w:val="11"/>
        </w:numPr>
        <w:ind w:left="426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/>
          <w:sz w:val="22"/>
          <w:szCs w:val="22"/>
        </w:rPr>
        <w:t>¿Qué es la caridad?</w:t>
      </w:r>
    </w:p>
    <w:p w:rsidR="007F0AF4" w:rsidRPr="00A439FD" w:rsidRDefault="007F0AF4" w:rsidP="00A439FD">
      <w:pPr>
        <w:pStyle w:val="Sinespaciado"/>
        <w:numPr>
          <w:ilvl w:val="0"/>
          <w:numId w:val="11"/>
        </w:numPr>
        <w:ind w:left="426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/>
          <w:sz w:val="22"/>
          <w:szCs w:val="22"/>
        </w:rPr>
        <w:t>Realiza un comentario de la lámina.</w:t>
      </w:r>
    </w:p>
    <w:p w:rsidR="00CF7B03" w:rsidRPr="00A439FD" w:rsidRDefault="007F0AF4" w:rsidP="00A439FD">
      <w:pPr>
        <w:pStyle w:val="Sinespaciado"/>
        <w:numPr>
          <w:ilvl w:val="0"/>
          <w:numId w:val="11"/>
        </w:numPr>
        <w:ind w:left="426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/>
          <w:sz w:val="22"/>
          <w:szCs w:val="22"/>
        </w:rPr>
        <w:t xml:space="preserve">¿Qué significa que la fe no </w:t>
      </w:r>
      <w:proofErr w:type="gramStart"/>
      <w:r w:rsidRPr="00A439FD">
        <w:rPr>
          <w:rFonts w:ascii="Arial Narrow" w:hAnsi="Arial Narrow"/>
          <w:sz w:val="22"/>
          <w:szCs w:val="22"/>
        </w:rPr>
        <w:t xml:space="preserve">se </w:t>
      </w:r>
      <w:r w:rsidR="00CF7B03"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 xml:space="preserve"> riñe</w:t>
      </w:r>
      <w:proofErr w:type="gramEnd"/>
      <w:r w:rsidR="00CF7B03"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 xml:space="preserve"> ni con la libertad individual ni con la dignidad del ser?</w:t>
      </w:r>
    </w:p>
    <w:p w:rsidR="007F0AF4" w:rsidRPr="00A439FD" w:rsidRDefault="001E018E" w:rsidP="00A439FD">
      <w:pPr>
        <w:pStyle w:val="Sinespaciado"/>
        <w:numPr>
          <w:ilvl w:val="0"/>
          <w:numId w:val="11"/>
        </w:numPr>
        <w:ind w:left="426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/>
          <w:sz w:val="22"/>
          <w:szCs w:val="22"/>
        </w:rPr>
        <w:t>¿Cuál es la importancia de la fe?</w:t>
      </w:r>
    </w:p>
    <w:p w:rsidR="00E06BB1" w:rsidRDefault="00E06BB1" w:rsidP="00A439FD">
      <w:pPr>
        <w:pStyle w:val="Sinespaciado"/>
        <w:rPr>
          <w:rFonts w:ascii="Arial Narrow" w:hAnsi="Arial Narrow"/>
          <w:b/>
          <w:sz w:val="22"/>
          <w:szCs w:val="22"/>
        </w:rPr>
      </w:pPr>
    </w:p>
    <w:p w:rsidR="00133307" w:rsidRPr="00A439FD" w:rsidRDefault="009E1D4D" w:rsidP="00E06BB1">
      <w:pPr>
        <w:pStyle w:val="Sinespaciado"/>
        <w:jc w:val="right"/>
        <w:rPr>
          <w:rFonts w:ascii="Arial Narrow" w:hAnsi="Arial Narrow"/>
          <w:b/>
          <w:sz w:val="22"/>
          <w:szCs w:val="22"/>
        </w:rPr>
      </w:pPr>
      <w:r w:rsidRPr="00A439FD">
        <w:rPr>
          <w:rFonts w:ascii="Arial Narrow" w:hAnsi="Arial Narrow"/>
          <w:b/>
          <w:sz w:val="22"/>
          <w:szCs w:val="22"/>
        </w:rPr>
        <w:t>¡BUENA SUERTE</w:t>
      </w:r>
      <w:r w:rsidR="00F45A16" w:rsidRPr="00A439FD">
        <w:rPr>
          <w:rFonts w:ascii="Arial Narrow" w:hAnsi="Arial Narrow"/>
          <w:b/>
          <w:sz w:val="22"/>
          <w:szCs w:val="22"/>
        </w:rPr>
        <w:t>!</w:t>
      </w:r>
    </w:p>
    <w:p w:rsidR="00E06BB1" w:rsidRDefault="00E06BB1" w:rsidP="00A439FD">
      <w:pPr>
        <w:pStyle w:val="Sinespaciado"/>
        <w:rPr>
          <w:rFonts w:ascii="Arial Narrow" w:hAnsi="Arial Narrow" w:cs="Arial"/>
          <w:color w:val="171E3C"/>
          <w:sz w:val="22"/>
          <w:szCs w:val="22"/>
        </w:rPr>
      </w:pPr>
    </w:p>
    <w:p w:rsidR="00133307" w:rsidRPr="00A439FD" w:rsidRDefault="00133307" w:rsidP="00A439FD">
      <w:pPr>
        <w:pStyle w:val="Sinespaciado"/>
        <w:rPr>
          <w:rFonts w:ascii="Arial Narrow" w:hAnsi="Arial Narrow" w:cs="Arial"/>
          <w:color w:val="171E3C"/>
          <w:sz w:val="22"/>
          <w:szCs w:val="22"/>
        </w:rPr>
      </w:pPr>
      <w:r w:rsidRPr="00A439FD">
        <w:rPr>
          <w:rFonts w:ascii="Arial Narrow" w:hAnsi="Arial Narrow" w:cs="Arial"/>
          <w:color w:val="171E3C"/>
          <w:sz w:val="22"/>
          <w:szCs w:val="22"/>
        </w:rPr>
        <w:t>“Yo soy el camino, y la verdad, y la vida; nadie viene al Padre sino por mí” (Juan 14:6).</w:t>
      </w:r>
    </w:p>
    <w:p w:rsidR="00133307" w:rsidRPr="00A439FD" w:rsidRDefault="00133307" w:rsidP="00A439FD">
      <w:pPr>
        <w:pStyle w:val="Sinespaciado"/>
        <w:rPr>
          <w:rFonts w:ascii="Arial Narrow" w:hAnsi="Arial Narrow" w:cs="Arial"/>
          <w:color w:val="171E3C"/>
          <w:sz w:val="22"/>
          <w:szCs w:val="22"/>
        </w:rPr>
      </w:pPr>
      <w:r w:rsidRPr="00A439FD">
        <w:rPr>
          <w:rFonts w:ascii="Arial Narrow" w:hAnsi="Arial Narrow" w:cs="Arial"/>
          <w:color w:val="171E3C"/>
          <w:sz w:val="22"/>
          <w:szCs w:val="22"/>
        </w:rPr>
        <w:t>“Felipe le dijo: Señor, muéstranos al Padre, […] Jesús le dijo: […] El que me ha visto a mí, ha visto al Padre; […] yo estoy en el Padre, y el Padre en mí” (Juan 14:8-10).</w:t>
      </w:r>
    </w:p>
    <w:p w:rsidR="00133307" w:rsidRPr="00A439FD" w:rsidRDefault="00133307" w:rsidP="00A439FD">
      <w:pPr>
        <w:pStyle w:val="Sinespaciado"/>
        <w:rPr>
          <w:rFonts w:ascii="Arial Narrow" w:hAnsi="Arial Narrow" w:cs="Arial"/>
          <w:color w:val="171E3C"/>
          <w:sz w:val="22"/>
          <w:szCs w:val="22"/>
        </w:rPr>
      </w:pPr>
      <w:r w:rsidRPr="00A439FD">
        <w:rPr>
          <w:rFonts w:ascii="Arial Narrow" w:hAnsi="Arial Narrow" w:cs="Arial"/>
          <w:color w:val="171E3C"/>
          <w:sz w:val="22"/>
          <w:szCs w:val="22"/>
        </w:rPr>
        <w:t>“Yo y el Padre somos uno” (Juan 10:30).</w:t>
      </w:r>
    </w:p>
    <w:p w:rsidR="00C62CB4" w:rsidRPr="00A439FD" w:rsidRDefault="00133307" w:rsidP="00A439FD">
      <w:pPr>
        <w:pStyle w:val="Sinespaciado"/>
        <w:rPr>
          <w:rFonts w:ascii="Arial Narrow" w:hAnsi="Arial Narrow" w:cs="Arial"/>
          <w:color w:val="171E3C"/>
          <w:sz w:val="22"/>
          <w:szCs w:val="22"/>
        </w:rPr>
      </w:pPr>
      <w:r w:rsidRPr="00A439FD">
        <w:rPr>
          <w:rFonts w:ascii="Arial Narrow" w:hAnsi="Arial Narrow" w:cs="Arial"/>
          <w:color w:val="171E3C"/>
          <w:sz w:val="22"/>
          <w:szCs w:val="22"/>
        </w:rPr>
        <w:t>“Aún tengo muchas cosas que deciros, pero ahora no las podéis soportar. Pero cuando El, el Espíritu de verdad, venga, os guiará a toda la verdad […]” (Juan 16:12-13).</w:t>
      </w:r>
    </w:p>
    <w:p w:rsidR="00544BD2" w:rsidRPr="00A439FD" w:rsidRDefault="00544BD2" w:rsidP="00A439FD">
      <w:pPr>
        <w:pStyle w:val="Sinespaciado"/>
        <w:rPr>
          <w:rFonts w:ascii="Arial Narrow" w:hAnsi="Arial Narrow" w:cs="Arial"/>
          <w:color w:val="171E3C"/>
          <w:sz w:val="22"/>
          <w:szCs w:val="22"/>
        </w:rPr>
      </w:pPr>
    </w:p>
    <w:p w:rsidR="00CB0B8C" w:rsidRPr="00A439FD" w:rsidRDefault="00A169E4" w:rsidP="00E06BB1">
      <w:pPr>
        <w:pStyle w:val="Sinespaciado"/>
        <w:jc w:val="center"/>
        <w:rPr>
          <w:rFonts w:ascii="Arial Narrow" w:hAnsi="Arial Narrow" w:cs="Arial"/>
          <w:b/>
          <w:color w:val="404040"/>
          <w:kern w:val="36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b/>
          <w:color w:val="404040"/>
          <w:kern w:val="36"/>
          <w:sz w:val="22"/>
          <w:szCs w:val="22"/>
          <w:lang w:val="es-CL" w:eastAsia="es-CL"/>
        </w:rPr>
        <w:t>Significado de Fe</w:t>
      </w:r>
      <w:r w:rsidR="00C62CB4" w:rsidRPr="00A439FD">
        <w:rPr>
          <w:rFonts w:ascii="Arial Narrow" w:hAnsi="Arial Narrow" w:cs="Arial"/>
          <w:b/>
          <w:color w:val="404040"/>
          <w:kern w:val="36"/>
          <w:sz w:val="22"/>
          <w:szCs w:val="22"/>
          <w:lang w:val="es-CL" w:eastAsia="es-CL"/>
        </w:rPr>
        <w:t>.</w:t>
      </w:r>
    </w:p>
    <w:p w:rsidR="00C62CB4" w:rsidRPr="00A439FD" w:rsidRDefault="00C62CB4" w:rsidP="00A439FD">
      <w:pPr>
        <w:pStyle w:val="Sinespaciado"/>
        <w:rPr>
          <w:rFonts w:ascii="Arial Narrow" w:hAnsi="Arial Narrow" w:cs="Arial"/>
          <w:color w:val="404040"/>
          <w:kern w:val="36"/>
          <w:sz w:val="22"/>
          <w:szCs w:val="22"/>
          <w:lang w:val="es-CL" w:eastAsia="es-CL"/>
        </w:rPr>
      </w:pPr>
      <w:r w:rsidRPr="00A439FD">
        <w:rPr>
          <w:rStyle w:val="e24kjd"/>
          <w:rFonts w:ascii="Arial Narrow" w:hAnsi="Arial Narrow" w:cs="Arial"/>
          <w:color w:val="222222"/>
          <w:sz w:val="22"/>
          <w:szCs w:val="22"/>
          <w:shd w:val="clear" w:color="auto" w:fill="FFFFFF"/>
        </w:rPr>
        <w:t>En el cristianismo la </w:t>
      </w:r>
      <w:r w:rsidRPr="00A439FD">
        <w:rPr>
          <w:rStyle w:val="e24kjd"/>
          <w:rFonts w:ascii="Arial Narrow" w:hAnsi="Arial Narrow" w:cs="Arial"/>
          <w:b/>
          <w:bCs/>
          <w:color w:val="222222"/>
          <w:sz w:val="22"/>
          <w:szCs w:val="22"/>
          <w:shd w:val="clear" w:color="auto" w:fill="FFFFFF"/>
        </w:rPr>
        <w:t>fe</w:t>
      </w:r>
      <w:r w:rsidRPr="00A439FD">
        <w:rPr>
          <w:rStyle w:val="e24kjd"/>
          <w:rFonts w:ascii="Arial Narrow" w:hAnsi="Arial Narrow" w:cs="Arial"/>
          <w:color w:val="222222"/>
          <w:sz w:val="22"/>
          <w:szCs w:val="22"/>
          <w:shd w:val="clear" w:color="auto" w:fill="FFFFFF"/>
        </w:rPr>
        <w:t> es la principal de las tres virtudes teologales. Las otras dos virtudes teologales son la esperanza y la caridad. Por medio de la </w:t>
      </w:r>
      <w:r w:rsidRPr="00A439FD">
        <w:rPr>
          <w:rStyle w:val="e24kjd"/>
          <w:rFonts w:ascii="Arial Narrow" w:hAnsi="Arial Narrow" w:cs="Arial"/>
          <w:b/>
          <w:bCs/>
          <w:color w:val="222222"/>
          <w:sz w:val="22"/>
          <w:szCs w:val="22"/>
          <w:shd w:val="clear" w:color="auto" w:fill="FFFFFF"/>
        </w:rPr>
        <w:t>fe</w:t>
      </w:r>
      <w:r w:rsidRPr="00A439FD">
        <w:rPr>
          <w:rStyle w:val="e24kjd"/>
          <w:rFonts w:ascii="Arial Narrow" w:hAnsi="Arial Narrow" w:cs="Arial"/>
          <w:color w:val="222222"/>
          <w:sz w:val="22"/>
          <w:szCs w:val="22"/>
          <w:shd w:val="clear" w:color="auto" w:fill="FFFFFF"/>
        </w:rPr>
        <w:t> la persona logra creer en la verdad revelada, esto es, en Jesús </w:t>
      </w:r>
      <w:r w:rsidRPr="00A439FD">
        <w:rPr>
          <w:rStyle w:val="e24kjd"/>
          <w:rFonts w:ascii="Arial Narrow" w:hAnsi="Arial Narrow" w:cs="Arial"/>
          <w:b/>
          <w:bCs/>
          <w:color w:val="222222"/>
          <w:sz w:val="22"/>
          <w:szCs w:val="22"/>
          <w:shd w:val="clear" w:color="auto" w:fill="FFFFFF"/>
        </w:rPr>
        <w:t>como</w:t>
      </w:r>
      <w:r w:rsidRPr="00A439FD">
        <w:rPr>
          <w:rStyle w:val="e24kjd"/>
          <w:rFonts w:ascii="Arial Narrow" w:hAnsi="Arial Narrow" w:cs="Arial"/>
          <w:color w:val="222222"/>
          <w:sz w:val="22"/>
          <w:szCs w:val="22"/>
          <w:shd w:val="clear" w:color="auto" w:fill="FFFFFF"/>
        </w:rPr>
        <w:t> el Mesías, Hijo de Dios. esta </w:t>
      </w:r>
      <w:r w:rsidRPr="00A439FD">
        <w:rPr>
          <w:rStyle w:val="e24kjd"/>
          <w:rFonts w:ascii="Arial Narrow" w:hAnsi="Arial Narrow" w:cs="Arial"/>
          <w:b/>
          <w:bCs/>
          <w:color w:val="222222"/>
          <w:sz w:val="22"/>
          <w:szCs w:val="22"/>
          <w:shd w:val="clear" w:color="auto" w:fill="FFFFFF"/>
        </w:rPr>
        <w:t>fe</w:t>
      </w:r>
      <w:r w:rsidRPr="00A439FD">
        <w:rPr>
          <w:rStyle w:val="e24kjd"/>
          <w:rFonts w:ascii="Arial Narrow" w:hAnsi="Arial Narrow" w:cs="Arial"/>
          <w:color w:val="222222"/>
          <w:sz w:val="22"/>
          <w:szCs w:val="22"/>
          <w:shd w:val="clear" w:color="auto" w:fill="FFFFFF"/>
        </w:rPr>
        <w:t> infunde los sentimientos de esperanza y caridad.</w:t>
      </w:r>
    </w:p>
    <w:p w:rsidR="00E06BB1" w:rsidRDefault="00E06BB1" w:rsidP="00A439FD">
      <w:pPr>
        <w:pStyle w:val="Sinespaciado"/>
        <w:rPr>
          <w:rFonts w:ascii="Arial Narrow" w:hAnsi="Arial Narrow" w:cs="Arial"/>
          <w:color w:val="A34340"/>
          <w:sz w:val="22"/>
          <w:szCs w:val="22"/>
          <w:lang w:val="es-CL" w:eastAsia="es-CL"/>
        </w:rPr>
      </w:pPr>
    </w:p>
    <w:p w:rsidR="00A169E4" w:rsidRPr="00A439FD" w:rsidRDefault="00A169E4" w:rsidP="00A439FD">
      <w:pPr>
        <w:pStyle w:val="Sinespaciado"/>
        <w:rPr>
          <w:rFonts w:ascii="Arial Narrow" w:hAnsi="Arial Narrow" w:cs="Arial"/>
          <w:color w:val="A343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A34340"/>
          <w:sz w:val="22"/>
          <w:szCs w:val="22"/>
          <w:lang w:val="es-CL" w:eastAsia="es-CL"/>
        </w:rPr>
        <w:t>Qué es Fe:</w:t>
      </w:r>
    </w:p>
    <w:p w:rsidR="001E018E" w:rsidRPr="00A439FD" w:rsidRDefault="00A169E4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La </w:t>
      </w: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fe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 es la</w:t>
      </w: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 creencia, confianza o asentimiento de una persona en relación con algo o alguien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 y, como tal, se manifiesta por encima de la necesidad de poseer evidencias que demuestren la verdad de aquello en lo que se cree. La palabra proviene del latín </w:t>
      </w:r>
      <w:proofErr w:type="spellStart"/>
      <w:r w:rsidRPr="00A439FD">
        <w:rPr>
          <w:rFonts w:ascii="Arial Narrow" w:hAnsi="Arial Narrow" w:cs="Arial"/>
          <w:iCs/>
          <w:color w:val="404040"/>
          <w:sz w:val="22"/>
          <w:szCs w:val="22"/>
          <w:lang w:val="es-CL" w:eastAsia="es-CL"/>
        </w:rPr>
        <w:t>fides</w:t>
      </w:r>
      <w:proofErr w:type="spellEnd"/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, que significa ‘lealtad’, ‘fidelidad’.</w:t>
      </w:r>
    </w:p>
    <w:p w:rsidR="001E018E" w:rsidRPr="00A439FD" w:rsidRDefault="001E018E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</w:p>
    <w:p w:rsidR="00A169E4" w:rsidRPr="00A439FD" w:rsidRDefault="00A169E4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Fe también significa </w:t>
      </w: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tener confianza plena en algo o alguien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: “Yo tengo fe en que los políticos encontrarán una solución a los problemas del mundo”.</w:t>
      </w:r>
    </w:p>
    <w:p w:rsidR="00A169E4" w:rsidRPr="00A439FD" w:rsidRDefault="00A169E4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En la </w:t>
      </w: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práctica religiosa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, la fe es fundamental. En este contexto se denomina fe al </w:t>
      </w: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conjunto de creencias de una religión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, en cuyo caso es equivalente a doctrina. Todas las religiones requieren de la fe.</w:t>
      </w:r>
      <w:r w:rsidR="009E1001"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 xml:space="preserve"> </w:t>
      </w:r>
    </w:p>
    <w:p w:rsidR="009E1001" w:rsidRPr="00A439FD" w:rsidRDefault="009E1001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</w:p>
    <w:p w:rsidR="00A169E4" w:rsidRPr="00A439FD" w:rsidRDefault="00A169E4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Así, fe puede referir a la vez a 1) creer en algo y, 2) las cosas o principios en los que creemos.</w:t>
      </w:r>
      <w:r w:rsidR="007F0AF4"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 xml:space="preserve"> 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Es, pues, bajo la fe que los creyentes aceptan como verdad absoluta los principios difundidos por la religión que profesan: la creencia en un ser supremo y el sometimiento a su voluntad divina.</w:t>
      </w:r>
    </w:p>
    <w:p w:rsidR="00A169E4" w:rsidRPr="00A439FD" w:rsidRDefault="00A169E4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La fe, por otro lado, también es </w:t>
      </w: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sinónimo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 de </w:t>
      </w: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religión o culto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: fe islámica, fe cristiana, fe judía.</w:t>
      </w:r>
    </w:p>
    <w:p w:rsidR="00A169E4" w:rsidRPr="00A439FD" w:rsidRDefault="00A169E4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lastRenderedPageBreak/>
        <w:t>Asimismo, como fe se denomina la </w:t>
      </w: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credibilidad 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que se ha otorgado a algo o alguien debido a la autoridad, fama o reputación de quien lo afirma: “El ministro dijo tener fe en que las negociaciones llegarían a buen término”.</w:t>
      </w:r>
    </w:p>
    <w:p w:rsidR="00A169E4" w:rsidRPr="00A439FD" w:rsidRDefault="00A169E4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Una fe, finalmente, es también un </w:t>
      </w: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documento que certifica 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la verdad de algo y que solo puede ser emitido por funcionarios públicos debidamente autorizados: fe de soltería, fe de vida.</w:t>
      </w:r>
    </w:p>
    <w:p w:rsidR="00E06BB1" w:rsidRDefault="00E06BB1" w:rsidP="00A439FD">
      <w:pPr>
        <w:pStyle w:val="Sinespaciado"/>
        <w:rPr>
          <w:rFonts w:ascii="Arial Narrow" w:hAnsi="Arial Narrow" w:cs="Arial"/>
          <w:color w:val="A34340"/>
          <w:sz w:val="22"/>
          <w:szCs w:val="22"/>
          <w:lang w:val="es-CL" w:eastAsia="es-CL"/>
        </w:rPr>
      </w:pPr>
    </w:p>
    <w:p w:rsidR="00A169E4" w:rsidRPr="00A439FD" w:rsidRDefault="00A169E4" w:rsidP="00A439FD">
      <w:pPr>
        <w:pStyle w:val="Sinespaciado"/>
        <w:rPr>
          <w:rFonts w:ascii="Arial Narrow" w:hAnsi="Arial Narrow" w:cs="Arial"/>
          <w:color w:val="A343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A34340"/>
          <w:sz w:val="22"/>
          <w:szCs w:val="22"/>
          <w:lang w:val="es-CL" w:eastAsia="es-CL"/>
        </w:rPr>
        <w:t>Fe en el cristianismo</w:t>
      </w:r>
    </w:p>
    <w:p w:rsidR="00E06BB1" w:rsidRDefault="00E06BB1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</w:p>
    <w:p w:rsidR="00A169E4" w:rsidRPr="00A439FD" w:rsidRDefault="00A169E4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En la fe se cimenta la creencia en la revelación de Dios propuesta por la Iglesia cristiana. En el </w:t>
      </w: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cristianismo 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la fe es la principal de las tres</w:t>
      </w: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 virtudes teologales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. Las otras dos virtudes teologales son la </w:t>
      </w: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esperanza 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y la </w:t>
      </w: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caridad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.</w:t>
      </w:r>
    </w:p>
    <w:p w:rsidR="00A169E4" w:rsidRPr="00A439FD" w:rsidRDefault="00A169E4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Por medio de la fe la persona logra creer en la verdad revelada, esto es, en Jesús</w:t>
      </w:r>
      <w:r w:rsidR="001A3DA3"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 xml:space="preserve"> como el Mesías, Hijo de Dios. E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sta fe infunde los sentimientos de esperanza y caridad.</w:t>
      </w:r>
    </w:p>
    <w:p w:rsidR="00A169E4" w:rsidRPr="00A439FD" w:rsidRDefault="00A169E4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Se entiende también que la fe es un </w:t>
      </w: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don 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que ha sido infundido en la persona por medio del Espíritu Santo. Ella conduce a la relación con Dios.</w:t>
      </w:r>
    </w:p>
    <w:p w:rsidR="009E1001" w:rsidRPr="00A439FD" w:rsidRDefault="00A169E4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 xml:space="preserve">Esto implica que la fe en el cristianismo no se limita apenas a aceptar por válida la doctrina, sino por vivir </w:t>
      </w:r>
      <w:proofErr w:type="gramStart"/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de acuerdo a</w:t>
      </w:r>
      <w:proofErr w:type="gramEnd"/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 xml:space="preserve"> las enseñanzas.</w:t>
      </w:r>
    </w:p>
    <w:p w:rsidR="001A3DA3" w:rsidRPr="00A439FD" w:rsidRDefault="001A3DA3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Fe en la Biblia (frases bíblicas sobre la fe)</w:t>
      </w:r>
      <w:r w:rsidR="009E1001"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 xml:space="preserve"> 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La fe es definida en el Nuevo Testamento como</w:t>
      </w: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 "la garantía de los bienes que se esperan, la plena certeza de las realidades que no se ven"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 (</w:t>
      </w:r>
      <w:proofErr w:type="spellStart"/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Heb</w:t>
      </w:r>
      <w:proofErr w:type="spellEnd"/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 xml:space="preserve"> 11, 1).</w:t>
      </w:r>
    </w:p>
    <w:p w:rsidR="001A3DA3" w:rsidRPr="00A439FD" w:rsidRDefault="001A3DA3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Así, tener fe en </w:t>
      </w: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Dios 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es creer en su existencia, su omnipotencia, omnipresencia y omnisciencia; es también creer en su Palabra y las enseñanzas de Jesucristo, transmitidas por medio de la Biblia.</w:t>
      </w:r>
    </w:p>
    <w:p w:rsidR="00D06E2D" w:rsidRPr="00A439FD" w:rsidRDefault="001A3DA3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En la Biblia podemos leer algunas frases que reafirman estos principios. Veamos.</w:t>
      </w:r>
    </w:p>
    <w:p w:rsidR="001A3DA3" w:rsidRPr="00A439FD" w:rsidRDefault="001A3DA3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Antiguo Testamento:</w:t>
      </w:r>
    </w:p>
    <w:p w:rsidR="001A3DA3" w:rsidRPr="00A439FD" w:rsidRDefault="001A3DA3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Por eso, así habla el Señor: Miren que yo pongo una piedra en Sión, una piedra a toda prueba, una piedra angular, escogida, bien cimentada: el que tenga </w:t>
      </w: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fe 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 xml:space="preserve">no vacilará. </w:t>
      </w:r>
      <w:proofErr w:type="spellStart"/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Is</w:t>
      </w:r>
      <w:proofErr w:type="spellEnd"/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 xml:space="preserve"> 28, 16.</w:t>
      </w:r>
    </w:p>
    <w:p w:rsidR="001A3DA3" w:rsidRPr="00A439FD" w:rsidRDefault="001A3DA3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Nuevo Testamento:</w:t>
      </w:r>
    </w:p>
    <w:p w:rsidR="001A3DA3" w:rsidRPr="00A439FD" w:rsidRDefault="001A3DA3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 xml:space="preserve">Les aseguro </w:t>
      </w:r>
      <w:proofErr w:type="gramStart"/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que</w:t>
      </w:r>
      <w:proofErr w:type="gramEnd"/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 xml:space="preserve"> si tuvieran fe del tamaño de un grano de mostaza, dirían a esta montaña: «Trasládate de aquí a allá», y la montaña se trasladaría; y nada sería imposible para ustedes». Mt 17, 20.</w:t>
      </w:r>
    </w:p>
    <w:p w:rsidR="001A3DA3" w:rsidRPr="00A439FD" w:rsidRDefault="001A3DA3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Jesús respondió: «Tengan fe en Dios. Porque yo les aseguro que si alguien dice a esta montaña: «Retírate de ahí y arrójate al mar», sin vacilar en su interior, sino creyendo que sucederá lo que dice, lo conseguirá. Mc 11, 22-23.</w:t>
      </w:r>
    </w:p>
    <w:p w:rsidR="001A3DA3" w:rsidRPr="00A439FD" w:rsidRDefault="001A3DA3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 xml:space="preserve">Jesús dijo a la mujer: «Tu fe te ha salvado, vete en paz». </w:t>
      </w:r>
      <w:proofErr w:type="spellStart"/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Lc</w:t>
      </w:r>
      <w:proofErr w:type="spellEnd"/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 xml:space="preserve"> 7, 50.</w:t>
      </w:r>
    </w:p>
    <w:p w:rsidR="004C78C5" w:rsidRPr="00A439FD" w:rsidRDefault="004C78C5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</w:p>
    <w:p w:rsidR="001A3DA3" w:rsidRPr="00A439FD" w:rsidRDefault="001A3DA3" w:rsidP="00A439FD">
      <w:pPr>
        <w:pStyle w:val="Sinespaciado"/>
        <w:rPr>
          <w:rFonts w:ascii="Arial Narrow" w:hAnsi="Arial Narrow" w:cs="Arial"/>
          <w:color w:val="A343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A34340"/>
          <w:sz w:val="22"/>
          <w:szCs w:val="22"/>
          <w:lang w:val="es-CL" w:eastAsia="es-CL"/>
        </w:rPr>
        <w:t>Características de la fe</w:t>
      </w:r>
    </w:p>
    <w:p w:rsidR="007D1A39" w:rsidRDefault="007D1A39" w:rsidP="00A439FD">
      <w:pPr>
        <w:pStyle w:val="Sinespaciado"/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</w:pPr>
    </w:p>
    <w:p w:rsidR="001A3DA3" w:rsidRPr="00A439FD" w:rsidRDefault="001A3DA3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Desde el punto de vista teológico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, la fe cumple con las siguientes características:</w:t>
      </w:r>
    </w:p>
    <w:p w:rsidR="001A3DA3" w:rsidRPr="00A439FD" w:rsidRDefault="001A3DA3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Se recibe como una gracia o un don;</w:t>
      </w:r>
    </w:p>
    <w:p w:rsidR="001E018E" w:rsidRPr="00A439FD" w:rsidRDefault="001A3DA3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Es un acto humano que no se riñe ni con la libertad individual ni con la dignidad del ser;</w:t>
      </w:r>
    </w:p>
    <w:p w:rsidR="001A3DA3" w:rsidRPr="00A439FD" w:rsidRDefault="001A3DA3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Se entiende que la inteligencia y la voluntad humana cooperan con la fe;</w:t>
      </w:r>
    </w:p>
    <w:p w:rsidR="009E1001" w:rsidRPr="00A439FD" w:rsidRDefault="001A3DA3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La fe se fortalece en la experiencia;</w:t>
      </w:r>
    </w:p>
    <w:p w:rsidR="001A3DA3" w:rsidRPr="00A439FD" w:rsidRDefault="001A3DA3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La fe toma por cierta la revelación;</w:t>
      </w:r>
    </w:p>
    <w:p w:rsidR="001A3DA3" w:rsidRPr="00A439FD" w:rsidRDefault="001A3DA3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La fe impulsa a profundizar en la relación y el conocimiento;</w:t>
      </w:r>
    </w:p>
    <w:p w:rsidR="001A3DA3" w:rsidRPr="00A439FD" w:rsidRDefault="001A3DA3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La fe está abierta al conocimiento, al considerar todas las cosas como provenientes del ser supremo;</w:t>
      </w:r>
    </w:p>
    <w:p w:rsidR="001A3DA3" w:rsidRPr="00A439FD" w:rsidRDefault="001A3DA3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La fe es perseverante, y de ello dependen avanzar en el camino;</w:t>
      </w:r>
    </w:p>
    <w:p w:rsidR="009E5A9B" w:rsidRPr="00A439FD" w:rsidRDefault="001A3DA3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La fe es necesaria para la liberación del sujeto respecto de sus aprehensiones.</w:t>
      </w:r>
    </w:p>
    <w:p w:rsidR="007D1A39" w:rsidRDefault="007D1A39" w:rsidP="00A439FD">
      <w:pPr>
        <w:pStyle w:val="Sinespaciado"/>
        <w:rPr>
          <w:rFonts w:ascii="Arial Narrow" w:hAnsi="Arial Narrow" w:cs="Arial"/>
          <w:color w:val="A34340"/>
          <w:sz w:val="22"/>
          <w:szCs w:val="22"/>
          <w:lang w:val="es-CL" w:eastAsia="es-CL"/>
        </w:rPr>
      </w:pPr>
    </w:p>
    <w:p w:rsidR="001A3DA3" w:rsidRPr="00A439FD" w:rsidRDefault="001A3DA3" w:rsidP="00A439FD">
      <w:pPr>
        <w:pStyle w:val="Sinespaciado"/>
        <w:rPr>
          <w:rFonts w:ascii="Arial Narrow" w:hAnsi="Arial Narrow" w:cs="Arial"/>
          <w:color w:val="A343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A34340"/>
          <w:sz w:val="22"/>
          <w:szCs w:val="22"/>
          <w:lang w:val="es-CL" w:eastAsia="es-CL"/>
        </w:rPr>
        <w:t>Importancia de la fe</w:t>
      </w:r>
    </w:p>
    <w:p w:rsidR="007D1A39" w:rsidRDefault="007D1A39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</w:p>
    <w:p w:rsidR="001A3DA3" w:rsidRPr="00A439FD" w:rsidRDefault="001A3DA3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Muchos se preguntan para qué sirve la fe y cuál es su importancia. Lo primero es comprender que la fe es un valor protagónico en la vida humana, y no solo en relación con los sistemas de creencias religiosas.</w:t>
      </w:r>
    </w:p>
    <w:p w:rsidR="001A3DA3" w:rsidRPr="00A439FD" w:rsidRDefault="001A3DA3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Desde el punto de vista antropológico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, la fe puede comprenderse como la </w:t>
      </w: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confianza 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que se deposita en alguien para que se haga digno de esa fe.</w:t>
      </w:r>
    </w:p>
    <w:p w:rsidR="001A3DA3" w:rsidRPr="00A439FD" w:rsidRDefault="001A3DA3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Vista así, la fe es el principio mediante el cual el ser humano establece relaciones con otros, sea que se trate de otros seres humanos o de una entidad superior.</w:t>
      </w:r>
    </w:p>
    <w:p w:rsidR="001A3DA3" w:rsidRPr="00A439FD" w:rsidRDefault="001A3DA3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La fe es el principio de toda relación interpersonal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 xml:space="preserve">. </w:t>
      </w:r>
      <w:proofErr w:type="gramStart"/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Y</w:t>
      </w:r>
      <w:proofErr w:type="gramEnd"/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 xml:space="preserve"> de hecho, la aplicamos más de lo que creemos. Cuando al conocer a alguien nos dice su nombre, edad y oficio, "damos fe" a </w:t>
      </w:r>
      <w:proofErr w:type="gramStart"/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sus palabra</w:t>
      </w:r>
      <w:proofErr w:type="gramEnd"/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, a lo que esa persona revela de sí misma, a partir de lo cual se establece una </w:t>
      </w:r>
      <w:r w:rsidRPr="00A439FD">
        <w:rPr>
          <w:rFonts w:ascii="Arial Narrow" w:hAnsi="Arial Narrow" w:cs="Arial"/>
          <w:b/>
          <w:bCs/>
          <w:color w:val="404040"/>
          <w:sz w:val="22"/>
          <w:szCs w:val="22"/>
          <w:bdr w:val="none" w:sz="0" w:space="0" w:color="auto" w:frame="1"/>
          <w:lang w:val="es-CL" w:eastAsia="es-CL"/>
        </w:rPr>
        <w:t>relación</w:t>
      </w:r>
      <w:r w:rsidRPr="00A439FD">
        <w:rPr>
          <w:rFonts w:ascii="Arial Narrow" w:hAnsi="Arial Narrow" w:cs="Arial"/>
          <w:color w:val="404040"/>
          <w:sz w:val="22"/>
          <w:szCs w:val="22"/>
          <w:lang w:val="es-CL" w:eastAsia="es-CL"/>
        </w:rPr>
        <w:t>.</w:t>
      </w:r>
    </w:p>
    <w:p w:rsidR="00A439FD" w:rsidRDefault="00A439FD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  <w:bookmarkStart w:id="0" w:name="_GoBack"/>
      <w:bookmarkEnd w:id="0"/>
    </w:p>
    <w:p w:rsidR="00E06BB1" w:rsidRPr="00A439FD" w:rsidRDefault="00E06BB1" w:rsidP="00A439FD">
      <w:pPr>
        <w:pStyle w:val="Sinespaciado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</w:p>
    <w:p w:rsidR="00A439FD" w:rsidRPr="00E85AFE" w:rsidRDefault="00A439FD" w:rsidP="00E06BB1">
      <w:pPr>
        <w:pStyle w:val="Sinespaciado"/>
        <w:jc w:val="center"/>
        <w:rPr>
          <w:rFonts w:ascii="Ink Free" w:hAnsi="Ink Free" w:cs="Arial"/>
          <w:b/>
          <w:color w:val="404040"/>
          <w:sz w:val="22"/>
          <w:szCs w:val="22"/>
          <w:lang w:val="es-CL" w:eastAsia="es-CL"/>
        </w:rPr>
      </w:pPr>
      <w:r w:rsidRPr="00E85AFE">
        <w:rPr>
          <w:rFonts w:ascii="Ink Free" w:hAnsi="Ink Free" w:cs="Arial"/>
          <w:b/>
          <w:color w:val="404040"/>
          <w:sz w:val="22"/>
          <w:szCs w:val="22"/>
          <w:lang w:val="es-CL" w:eastAsia="es-CL"/>
        </w:rPr>
        <w:t>COMIENZA TU DÍA CON FE Y ORACIÓN</w:t>
      </w:r>
    </w:p>
    <w:p w:rsidR="00A439FD" w:rsidRPr="00E85AFE" w:rsidRDefault="00A439FD" w:rsidP="00E06BB1">
      <w:pPr>
        <w:pStyle w:val="Sinespaciado"/>
        <w:jc w:val="center"/>
        <w:rPr>
          <w:rFonts w:ascii="Ink Free" w:hAnsi="Ink Free" w:cs="Arial"/>
          <w:b/>
          <w:color w:val="404040"/>
          <w:sz w:val="22"/>
          <w:szCs w:val="22"/>
          <w:lang w:val="es-CL" w:eastAsia="es-CL"/>
        </w:rPr>
      </w:pPr>
      <w:r w:rsidRPr="00E85AFE">
        <w:rPr>
          <w:rFonts w:ascii="Ink Free" w:hAnsi="Ink Free" w:cs="Arial"/>
          <w:b/>
          <w:color w:val="404040"/>
          <w:sz w:val="22"/>
          <w:szCs w:val="22"/>
          <w:lang w:val="es-CL" w:eastAsia="es-CL"/>
        </w:rPr>
        <w:t>DIOS</w:t>
      </w:r>
    </w:p>
    <w:p w:rsidR="00A439FD" w:rsidRPr="00E85AFE" w:rsidRDefault="00A439FD" w:rsidP="00E06BB1">
      <w:pPr>
        <w:pStyle w:val="Sinespaciado"/>
        <w:jc w:val="center"/>
        <w:rPr>
          <w:rFonts w:ascii="Ink Free" w:hAnsi="Ink Free" w:cs="Arial"/>
          <w:b/>
          <w:color w:val="404040"/>
          <w:sz w:val="22"/>
          <w:szCs w:val="22"/>
          <w:lang w:val="es-CL" w:eastAsia="es-CL"/>
        </w:rPr>
      </w:pPr>
      <w:r w:rsidRPr="00E85AFE">
        <w:rPr>
          <w:rFonts w:ascii="Ink Free" w:hAnsi="Ink Free" w:cs="Arial"/>
          <w:b/>
          <w:color w:val="404040"/>
          <w:sz w:val="22"/>
          <w:szCs w:val="22"/>
          <w:lang w:val="es-CL" w:eastAsia="es-CL"/>
        </w:rPr>
        <w:t>TE DARÁ LA FUERZA Y SABIDURÍA PARA HACER LO NECESARIO</w:t>
      </w:r>
    </w:p>
    <w:p w:rsidR="009E1001" w:rsidRPr="00A439FD" w:rsidRDefault="009E1001" w:rsidP="00E06BB1">
      <w:pPr>
        <w:pStyle w:val="Sinespaciado"/>
        <w:jc w:val="center"/>
        <w:rPr>
          <w:rFonts w:ascii="Arial Narrow" w:hAnsi="Arial Narrow" w:cs="Arial"/>
          <w:color w:val="404040"/>
          <w:sz w:val="22"/>
          <w:szCs w:val="22"/>
          <w:lang w:val="es-CL" w:eastAsia="es-CL"/>
        </w:rPr>
      </w:pPr>
    </w:p>
    <w:p w:rsidR="007F0AF4" w:rsidRPr="00A439FD" w:rsidRDefault="007F0AF4" w:rsidP="00A439FD">
      <w:pPr>
        <w:pStyle w:val="Sinespaciado"/>
        <w:rPr>
          <w:rFonts w:ascii="Arial Narrow" w:hAnsi="Arial Narrow"/>
          <w:sz w:val="22"/>
          <w:szCs w:val="22"/>
        </w:rPr>
      </w:pPr>
    </w:p>
    <w:p w:rsidR="007F0AF4" w:rsidRPr="00A439FD" w:rsidRDefault="007F0AF4" w:rsidP="00E06BB1">
      <w:pPr>
        <w:pStyle w:val="Sinespaciado"/>
        <w:jc w:val="center"/>
        <w:rPr>
          <w:rFonts w:ascii="Arial Narrow" w:hAnsi="Arial Narrow"/>
          <w:sz w:val="22"/>
          <w:szCs w:val="22"/>
        </w:rPr>
      </w:pPr>
      <w:r w:rsidRPr="00A439FD">
        <w:rPr>
          <w:rFonts w:ascii="Arial Narrow" w:hAnsi="Arial Narrow"/>
          <w:sz w:val="22"/>
          <w:szCs w:val="22"/>
        </w:rPr>
        <w:t>¡BUENTRABAJO!</w:t>
      </w:r>
    </w:p>
    <w:p w:rsidR="00BD12EC" w:rsidRPr="00A439FD" w:rsidRDefault="00BD12EC" w:rsidP="00A439FD">
      <w:pPr>
        <w:pStyle w:val="Sinespaciado"/>
        <w:rPr>
          <w:rFonts w:ascii="Arial Narrow" w:hAnsi="Arial Narrow"/>
          <w:sz w:val="22"/>
          <w:szCs w:val="22"/>
          <w:lang w:val="es-CL"/>
        </w:rPr>
      </w:pPr>
    </w:p>
    <w:sectPr w:rsidR="00BD12EC" w:rsidRPr="00A439FD" w:rsidSect="00A439FD">
      <w:headerReference w:type="default" r:id="rId7"/>
      <w:footerReference w:type="default" r:id="rId8"/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331" w:rsidRDefault="00351331" w:rsidP="00A439FD">
      <w:r>
        <w:separator/>
      </w:r>
    </w:p>
  </w:endnote>
  <w:endnote w:type="continuationSeparator" w:id="0">
    <w:p w:rsidR="00351331" w:rsidRDefault="00351331" w:rsidP="00A4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9741448"/>
      <w:docPartObj>
        <w:docPartGallery w:val="Page Numbers (Bottom of Page)"/>
        <w:docPartUnique/>
      </w:docPartObj>
    </w:sdtPr>
    <w:sdtContent>
      <w:p w:rsidR="00011E6F" w:rsidRDefault="00011E6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11E6F" w:rsidRDefault="00011E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331" w:rsidRDefault="00351331" w:rsidP="00A439FD">
      <w:r>
        <w:separator/>
      </w:r>
    </w:p>
  </w:footnote>
  <w:footnote w:type="continuationSeparator" w:id="0">
    <w:p w:rsidR="00351331" w:rsidRDefault="00351331" w:rsidP="00A4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9FD" w:rsidRPr="00A439FD" w:rsidRDefault="00A439FD">
    <w:pPr>
      <w:pStyle w:val="Encabezado"/>
      <w:rPr>
        <w:lang w:val="es-CL"/>
      </w:rPr>
    </w:pPr>
    <w:r>
      <w:rPr>
        <w:lang w:val="es-CL"/>
      </w:rPr>
      <w:t>Religión, Tercero Medio, Hernán Arévalo</w:t>
    </w:r>
    <w:r>
      <w:rPr>
        <w:lang w:val="es-CL"/>
      </w:rPr>
      <w:tab/>
    </w:r>
    <w:r>
      <w:rPr>
        <w:lang w:val="es-CL"/>
      </w:rPr>
      <w:tab/>
      <w:t>JULIO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22A2"/>
    <w:multiLevelType w:val="multilevel"/>
    <w:tmpl w:val="9F7E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962B4"/>
    <w:multiLevelType w:val="multilevel"/>
    <w:tmpl w:val="AA94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323C2"/>
    <w:multiLevelType w:val="hybridMultilevel"/>
    <w:tmpl w:val="7F267926"/>
    <w:lvl w:ilvl="0" w:tplc="59EC3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8A355A">
      <w:start w:val="16"/>
      <w:numFmt w:val="lowerLetter"/>
      <w:lvlText w:val="(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33796"/>
    <w:multiLevelType w:val="multilevel"/>
    <w:tmpl w:val="7D4A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20EE9"/>
    <w:multiLevelType w:val="hybridMultilevel"/>
    <w:tmpl w:val="5F3CFD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227D7"/>
    <w:multiLevelType w:val="hybridMultilevel"/>
    <w:tmpl w:val="0AE09A74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3D577A9"/>
    <w:multiLevelType w:val="multilevel"/>
    <w:tmpl w:val="B7CA4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C71058"/>
    <w:multiLevelType w:val="multilevel"/>
    <w:tmpl w:val="47CE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A2D52"/>
    <w:multiLevelType w:val="multilevel"/>
    <w:tmpl w:val="9982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506512"/>
    <w:multiLevelType w:val="hybridMultilevel"/>
    <w:tmpl w:val="EBEC7AFC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B">
      <w:start w:val="1"/>
      <w:numFmt w:val="bullet"/>
      <w:lvlText w:val="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31C29"/>
    <w:multiLevelType w:val="multilevel"/>
    <w:tmpl w:val="F11C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D4D"/>
    <w:rsid w:val="00011E6F"/>
    <w:rsid w:val="00110B53"/>
    <w:rsid w:val="00133307"/>
    <w:rsid w:val="00160900"/>
    <w:rsid w:val="001A3DA3"/>
    <w:rsid w:val="001E018E"/>
    <w:rsid w:val="002A4A86"/>
    <w:rsid w:val="002C1002"/>
    <w:rsid w:val="00351331"/>
    <w:rsid w:val="004347C5"/>
    <w:rsid w:val="004C78C5"/>
    <w:rsid w:val="00544BD2"/>
    <w:rsid w:val="00595339"/>
    <w:rsid w:val="005F0A02"/>
    <w:rsid w:val="006C0BA6"/>
    <w:rsid w:val="00705BEB"/>
    <w:rsid w:val="007718F4"/>
    <w:rsid w:val="007A656E"/>
    <w:rsid w:val="007A73E8"/>
    <w:rsid w:val="007D1A39"/>
    <w:rsid w:val="007F0AF4"/>
    <w:rsid w:val="00860D43"/>
    <w:rsid w:val="00910921"/>
    <w:rsid w:val="00915A40"/>
    <w:rsid w:val="009E1001"/>
    <w:rsid w:val="009E1D4D"/>
    <w:rsid w:val="009E5A9B"/>
    <w:rsid w:val="009F2CCF"/>
    <w:rsid w:val="009F6252"/>
    <w:rsid w:val="00A169E4"/>
    <w:rsid w:val="00A439FD"/>
    <w:rsid w:val="00AA25E1"/>
    <w:rsid w:val="00BD12EC"/>
    <w:rsid w:val="00BD3F3C"/>
    <w:rsid w:val="00C02F35"/>
    <w:rsid w:val="00C62CB4"/>
    <w:rsid w:val="00CB0B8C"/>
    <w:rsid w:val="00CF7B03"/>
    <w:rsid w:val="00D06E2D"/>
    <w:rsid w:val="00DC5BC4"/>
    <w:rsid w:val="00E06BB1"/>
    <w:rsid w:val="00E85AFE"/>
    <w:rsid w:val="00F45A16"/>
    <w:rsid w:val="00F8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ADDB"/>
  <w15:docId w15:val="{F49FF7B8-F94E-4255-A46B-09393CC7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A6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1A3DA3"/>
    <w:pPr>
      <w:spacing w:before="100" w:beforeAutospacing="1" w:after="100" w:afterAutospacing="1"/>
      <w:outlineLvl w:val="1"/>
    </w:pPr>
    <w:rPr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1D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3307"/>
    <w:pPr>
      <w:spacing w:before="100" w:beforeAutospacing="1" w:after="100" w:afterAutospacing="1"/>
    </w:pPr>
    <w:rPr>
      <w:lang w:val="es-CL" w:eastAsia="es-CL"/>
    </w:rPr>
  </w:style>
  <w:style w:type="character" w:customStyle="1" w:styleId="e24kjd">
    <w:name w:val="e24kjd"/>
    <w:basedOn w:val="Fuentedeprrafopredeter"/>
    <w:rsid w:val="00A169E4"/>
  </w:style>
  <w:style w:type="character" w:customStyle="1" w:styleId="kx21rb">
    <w:name w:val="kx21rb"/>
    <w:basedOn w:val="Fuentedeprrafopredeter"/>
    <w:rsid w:val="00A169E4"/>
  </w:style>
  <w:style w:type="character" w:styleId="Textoennegrita">
    <w:name w:val="Strong"/>
    <w:basedOn w:val="Fuentedeprrafopredeter"/>
    <w:uiPriority w:val="22"/>
    <w:qFormat/>
    <w:rsid w:val="001A3DA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1A3DA3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table" w:styleId="Tablaconcuadrcula">
    <w:name w:val="Table Grid"/>
    <w:basedOn w:val="Tablanormal"/>
    <w:uiPriority w:val="59"/>
    <w:rsid w:val="00C02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F0A0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A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A02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6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439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9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39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9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43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1494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1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3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20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800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</dc:creator>
  <cp:lastModifiedBy>LEILA</cp:lastModifiedBy>
  <cp:revision>8</cp:revision>
  <dcterms:created xsi:type="dcterms:W3CDTF">2020-06-29T21:48:00Z</dcterms:created>
  <dcterms:modified xsi:type="dcterms:W3CDTF">2020-06-30T17:26:00Z</dcterms:modified>
</cp:coreProperties>
</file>