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80" w:rsidRPr="00AE5E80" w:rsidRDefault="00AE5E80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AE5E80">
        <w:rPr>
          <w:rFonts w:cstheme="minorHAnsi"/>
          <w:b/>
          <w:sz w:val="24"/>
          <w:szCs w:val="24"/>
        </w:rPr>
        <w:t>GUÍA DE ESTUDIOS N°3</w:t>
      </w:r>
    </w:p>
    <w:p w:rsidR="00560C98" w:rsidRPr="00AE5E80" w:rsidRDefault="00560C98" w:rsidP="00154F5D">
      <w:pPr>
        <w:spacing w:after="100" w:line="240" w:lineRule="auto"/>
        <w:jc w:val="both"/>
        <w:rPr>
          <w:rFonts w:cstheme="minorHAnsi"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Instrucciones:</w:t>
      </w:r>
      <w:r w:rsidRPr="00AE5E80">
        <w:rPr>
          <w:rFonts w:cstheme="minorHAnsi"/>
          <w:sz w:val="24"/>
          <w:szCs w:val="24"/>
        </w:rPr>
        <w:t xml:space="preserve"> “Lea comprensivamente la guía de estudios y desarrolle el cuestionario en archivo Word, al guardar el archivo, </w:t>
      </w:r>
      <w:r w:rsidRPr="00AE5E80">
        <w:rPr>
          <w:rFonts w:cstheme="minorHAnsi"/>
          <w:b/>
          <w:sz w:val="24"/>
          <w:szCs w:val="24"/>
        </w:rPr>
        <w:t>el nombre de documento debe indicar la siguiente información: nombre, apellidos, curso, nombre del módulo*.</w:t>
      </w:r>
      <w:r w:rsidRPr="00AE5E80">
        <w:rPr>
          <w:rFonts w:cstheme="minorHAnsi"/>
          <w:sz w:val="24"/>
          <w:szCs w:val="24"/>
        </w:rPr>
        <w:t xml:space="preserve"> El documento debe ser enviado  para su revisión al correo: </w:t>
      </w:r>
      <w:hyperlink r:id="rId7" w:history="1">
        <w:r w:rsidRPr="00AE5E80">
          <w:rPr>
            <w:rStyle w:val="Hipervnculo"/>
            <w:rFonts w:cstheme="minorHAnsi"/>
            <w:sz w:val="24"/>
            <w:szCs w:val="24"/>
          </w:rPr>
          <w:t>natalia.gorosito@colegioprovidencialaserena.cl</w:t>
        </w:r>
      </w:hyperlink>
      <w:r w:rsidRPr="00AE5E80">
        <w:rPr>
          <w:rFonts w:cstheme="minorHAnsi"/>
          <w:sz w:val="24"/>
          <w:szCs w:val="24"/>
        </w:rPr>
        <w:t>, en caso de dudas y consultas también puede realizarlas al mismo correo. La nota será acumulativa. *Se disminuirá una décima en caso de que el documento no tenga el nombre según el formato señalado.</w:t>
      </w:r>
    </w:p>
    <w:p w:rsidR="00560C98" w:rsidRDefault="00560C98" w:rsidP="00154F5D">
      <w:pPr>
        <w:spacing w:after="100" w:line="240" w:lineRule="auto"/>
        <w:jc w:val="both"/>
        <w:rPr>
          <w:rFonts w:cstheme="minorHAnsi"/>
          <w:b/>
          <w:sz w:val="24"/>
          <w:szCs w:val="24"/>
        </w:rPr>
      </w:pPr>
      <w:r w:rsidRPr="00AE5E80">
        <w:rPr>
          <w:rFonts w:cstheme="minorHAnsi"/>
          <w:b/>
          <w:sz w:val="24"/>
          <w:szCs w:val="24"/>
        </w:rPr>
        <w:t>Objetivos</w:t>
      </w:r>
    </w:p>
    <w:p w:rsidR="00AE5E80" w:rsidRPr="00C04A3A" w:rsidRDefault="00C04A3A" w:rsidP="00C04A3A">
      <w:pPr>
        <w:pStyle w:val="Prrafodelista"/>
        <w:numPr>
          <w:ilvl w:val="0"/>
          <w:numId w:val="4"/>
        </w:numPr>
        <w:spacing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Identificar las principales normas de urbanidad.</w:t>
      </w:r>
    </w:p>
    <w:p w:rsidR="00C04A3A" w:rsidRPr="005C57B3" w:rsidRDefault="005C57B3" w:rsidP="00C04A3A">
      <w:pPr>
        <w:pStyle w:val="Prrafodelista"/>
        <w:numPr>
          <w:ilvl w:val="0"/>
          <w:numId w:val="4"/>
        </w:numPr>
        <w:spacing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Conocer la definición de conducta y los tipos de conductas. </w:t>
      </w:r>
    </w:p>
    <w:p w:rsidR="005C57B3" w:rsidRPr="00C04A3A" w:rsidRDefault="005C57B3" w:rsidP="00C04A3A">
      <w:pPr>
        <w:pStyle w:val="Prrafodelista"/>
        <w:numPr>
          <w:ilvl w:val="0"/>
          <w:numId w:val="4"/>
        </w:numPr>
        <w:spacing w:after="10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Concientizar sobre la importancia del comportamiento en la sociedad y especialmente en el éxito profesional.</w:t>
      </w:r>
    </w:p>
    <w:p w:rsidR="00C358EC" w:rsidRPr="00AE5E80" w:rsidRDefault="004F050F" w:rsidP="00154F5D">
      <w:pPr>
        <w:spacing w:after="100" w:line="240" w:lineRule="auto"/>
        <w:rPr>
          <w:b/>
          <w:sz w:val="24"/>
        </w:rPr>
      </w:pPr>
      <w:r w:rsidRPr="00AE5E80">
        <w:rPr>
          <w:b/>
          <w:sz w:val="24"/>
        </w:rPr>
        <w:t>NORMAS DE COMPORTAMIENTO PERSONAL Y SOCIAL</w:t>
      </w:r>
    </w:p>
    <w:p w:rsidR="00560C98" w:rsidRDefault="00AE5E80" w:rsidP="00154F5D">
      <w:pPr>
        <w:spacing w:after="100" w:line="240" w:lineRule="auto"/>
        <w:jc w:val="both"/>
        <w:rPr>
          <w:sz w:val="24"/>
        </w:rPr>
      </w:pPr>
      <w:r w:rsidRPr="00AE5E80">
        <w:rPr>
          <w:sz w:val="24"/>
        </w:rPr>
        <w:t xml:space="preserve">Las </w:t>
      </w:r>
      <w:r w:rsidRPr="00AE5E80">
        <w:rPr>
          <w:b/>
          <w:bCs/>
          <w:sz w:val="24"/>
        </w:rPr>
        <w:t>normas de urbanidad</w:t>
      </w:r>
      <w:r w:rsidRPr="00AE5E80">
        <w:rPr>
          <w:sz w:val="24"/>
        </w:rPr>
        <w:t xml:space="preserve"> sirven para regular el comportamiento de las personas y así, garantizar una mejor convivencia en la sociedad. Por eso, es muy importante que las tengas muy en cuenta a la hora de actuar y relacionarte con otros ya que aplicándolas construyes vínculos duraderos y respetuosos</w:t>
      </w:r>
      <w:r>
        <w:rPr>
          <w:sz w:val="24"/>
        </w:rPr>
        <w:t>.</w:t>
      </w:r>
    </w:p>
    <w:p w:rsidR="00067378" w:rsidRPr="00067378" w:rsidRDefault="00067378" w:rsidP="00154F5D">
      <w:pPr>
        <w:spacing w:after="100" w:line="240" w:lineRule="auto"/>
        <w:jc w:val="both"/>
        <w:rPr>
          <w:b/>
          <w:sz w:val="24"/>
        </w:rPr>
      </w:pPr>
      <w:r w:rsidRPr="00067378">
        <w:rPr>
          <w:b/>
          <w:sz w:val="24"/>
        </w:rPr>
        <w:t>Ejemplos de normas de Urbanidad</w:t>
      </w:r>
    </w:p>
    <w:p w:rsidR="00C358EC" w:rsidRPr="00067378" w:rsidRDefault="004F050F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Antes de cualquier relación entre dos personas, deben saludarse entre sí.</w:t>
      </w:r>
    </w:p>
    <w:p w:rsidR="00C358EC" w:rsidRPr="00067378" w:rsidRDefault="004F050F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La confianza con las personas se adquiere con el tiempo, y no debe hablarse de intimidades con quien no se conoce.</w:t>
      </w:r>
    </w:p>
    <w:p w:rsidR="00C358EC" w:rsidRPr="00067378" w:rsidRDefault="004F050F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Los defectos que uno nota en otra persona no deben decirse, para no ofenderlo.</w:t>
      </w:r>
    </w:p>
    <w:p w:rsidR="00C358EC" w:rsidRPr="00067378" w:rsidRDefault="004F050F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El trato con una persona con superioridad jerárquica  debe hacerse formalmente.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 xml:space="preserve">Al estornudar, las </w:t>
      </w:r>
      <w:r>
        <w:rPr>
          <w:sz w:val="24"/>
        </w:rPr>
        <w:t>personas deben taparse la nariz con su antebrazo.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A la hora de jugar a un juego, la opción de perder siempre existe y debe asumirse en ese caso.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Cuando una persona se encuentra con dos conocidos que no se conocen entre ellos, debe presentarlos.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Se debe luchar por la comodidad de las personas mayores, ya sea en el transporte público como en la calle.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Las opiniones de los demás deben respetarse.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 xml:space="preserve"> Cuando el criterio de turnos es el orden de llegada, se debe respetar con honestidad.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Los pedidos deben hacerse siempre con un  ‘por favor’.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No se debe ensuciar las instalaciones de ningún lugar.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Se debe controlar a las mascotas, teniendo en cuenta que a muchas personas no les gustan.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Cuando los pedidos son atendidos, se debe responder con un ‘gracias’.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Las comparaciones entre las personas deben evitarse en tanto se pueda.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Cuando una persona está trabajando, se debe intentar no interrumpirla.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Las reglas de seguridad en el espacio público deben respetarse.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Las personas deben asearse y mantenerse limpias.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t>El tono de voz debe ser suficiente para que nos escuchen, pero no superior a eso.</w:t>
      </w:r>
    </w:p>
    <w:p w:rsidR="00067378" w:rsidRPr="00067378" w:rsidRDefault="00067378" w:rsidP="00154F5D">
      <w:pPr>
        <w:numPr>
          <w:ilvl w:val="0"/>
          <w:numId w:val="2"/>
        </w:numPr>
        <w:spacing w:after="100" w:line="240" w:lineRule="auto"/>
        <w:jc w:val="both"/>
        <w:rPr>
          <w:sz w:val="24"/>
        </w:rPr>
      </w:pPr>
      <w:r w:rsidRPr="00067378">
        <w:rPr>
          <w:sz w:val="24"/>
        </w:rPr>
        <w:lastRenderedPageBreak/>
        <w:t>Antes de entrar a algún lugar en el que no se sabe que uno llegará, debe tocar la puerta.</w:t>
      </w:r>
    </w:p>
    <w:p w:rsidR="00154F5D" w:rsidRPr="00154F5D" w:rsidRDefault="00154F5D" w:rsidP="00154F5D">
      <w:pPr>
        <w:spacing w:after="100" w:line="240" w:lineRule="auto"/>
        <w:jc w:val="both"/>
        <w:rPr>
          <w:b/>
          <w:sz w:val="24"/>
        </w:rPr>
      </w:pPr>
      <w:r w:rsidRPr="00154F5D">
        <w:rPr>
          <w:b/>
          <w:sz w:val="24"/>
        </w:rPr>
        <w:t>La conducta</w:t>
      </w:r>
    </w:p>
    <w:p w:rsidR="00C04A3A" w:rsidRDefault="00C04A3A" w:rsidP="00C04A3A">
      <w:pPr>
        <w:spacing w:after="100" w:line="240" w:lineRule="auto"/>
        <w:jc w:val="both"/>
        <w:rPr>
          <w:sz w:val="24"/>
        </w:rPr>
      </w:pPr>
      <w:r w:rsidRPr="00C04A3A">
        <w:rPr>
          <w:sz w:val="24"/>
        </w:rPr>
        <w:t xml:space="preserve">Etimológicamente la palabra </w:t>
      </w:r>
      <w:r w:rsidRPr="00C04A3A">
        <w:rPr>
          <w:b/>
          <w:sz w:val="24"/>
        </w:rPr>
        <w:t xml:space="preserve">conducta </w:t>
      </w:r>
      <w:r w:rsidRPr="00C04A3A">
        <w:rPr>
          <w:sz w:val="24"/>
        </w:rPr>
        <w:t>es latina y significa conducida o guiada; es decir, que todas las man</w:t>
      </w:r>
      <w:r>
        <w:rPr>
          <w:sz w:val="24"/>
        </w:rPr>
        <w:t xml:space="preserve">ifestaciones comprendidas en el </w:t>
      </w:r>
      <w:r w:rsidRPr="00C04A3A">
        <w:rPr>
          <w:sz w:val="24"/>
        </w:rPr>
        <w:t>término de conducta son acciones conducidas o guiadas</w:t>
      </w:r>
      <w:r>
        <w:rPr>
          <w:sz w:val="24"/>
        </w:rPr>
        <w:t xml:space="preserve"> por algo que está </w:t>
      </w:r>
      <w:r w:rsidRPr="00C04A3A">
        <w:rPr>
          <w:sz w:val="24"/>
        </w:rPr>
        <w:t>fuera de las mismas: por la mente.</w:t>
      </w:r>
    </w:p>
    <w:p w:rsidR="00067378" w:rsidRDefault="00154F5D" w:rsidP="00C04A3A">
      <w:pPr>
        <w:spacing w:after="100" w:line="240" w:lineRule="auto"/>
        <w:jc w:val="both"/>
        <w:rPr>
          <w:sz w:val="24"/>
        </w:rPr>
      </w:pPr>
      <w:r w:rsidRPr="00154F5D">
        <w:rPr>
          <w:sz w:val="24"/>
        </w:rPr>
        <w:t>En el individuo se considera una conducta formal cuando en el comportamiento se cumplen una serie de normas registradas como valioso en una comunidad o sociedad. Todas las personas tienen una personalidad individual y propia.</w:t>
      </w:r>
    </w:p>
    <w:p w:rsidR="00154F5D" w:rsidRDefault="00154F5D" w:rsidP="00154F5D">
      <w:pPr>
        <w:spacing w:after="100" w:line="240" w:lineRule="auto"/>
        <w:jc w:val="both"/>
        <w:rPr>
          <w:b/>
          <w:sz w:val="24"/>
        </w:rPr>
      </w:pPr>
      <w:r w:rsidRPr="00154F5D">
        <w:rPr>
          <w:b/>
          <w:sz w:val="24"/>
        </w:rPr>
        <w:t>Tipos de conducta</w:t>
      </w:r>
    </w:p>
    <w:p w:rsidR="00154F5D" w:rsidRPr="00154F5D" w:rsidRDefault="00154F5D" w:rsidP="00154F5D">
      <w:pPr>
        <w:pStyle w:val="Prrafodelista"/>
        <w:numPr>
          <w:ilvl w:val="0"/>
          <w:numId w:val="3"/>
        </w:numPr>
        <w:spacing w:after="100" w:line="240" w:lineRule="auto"/>
        <w:jc w:val="both"/>
        <w:rPr>
          <w:sz w:val="24"/>
        </w:rPr>
      </w:pPr>
      <w:r w:rsidRPr="00154F5D">
        <w:rPr>
          <w:sz w:val="24"/>
          <w:u w:val="single"/>
        </w:rPr>
        <w:t>Conducta Social</w:t>
      </w:r>
      <w:r w:rsidRPr="00154F5D">
        <w:rPr>
          <w:sz w:val="24"/>
        </w:rPr>
        <w:t>: El individuo cumple con las normas de convivencia dentro de la sociedad, la que no ataca en forma alguna a la colectividad, es la que cumple con todas las reglas de convivencia.</w:t>
      </w:r>
    </w:p>
    <w:p w:rsidR="00154F5D" w:rsidRPr="00154F5D" w:rsidRDefault="00154F5D" w:rsidP="00154F5D">
      <w:pPr>
        <w:pStyle w:val="Prrafodelista"/>
        <w:numPr>
          <w:ilvl w:val="0"/>
          <w:numId w:val="3"/>
        </w:numPr>
        <w:spacing w:after="100" w:line="240" w:lineRule="auto"/>
        <w:jc w:val="both"/>
        <w:rPr>
          <w:sz w:val="24"/>
        </w:rPr>
      </w:pPr>
      <w:r w:rsidRPr="00154F5D">
        <w:rPr>
          <w:sz w:val="24"/>
          <w:u w:val="single"/>
        </w:rPr>
        <w:t>Conducta asocial</w:t>
      </w:r>
      <w:r w:rsidRPr="00154F5D">
        <w:rPr>
          <w:sz w:val="24"/>
        </w:rPr>
        <w:t>: Es la que el individuo que carece de toda norma de convivencia y tiene  poca comunicación con el resto de la comunidad.</w:t>
      </w:r>
    </w:p>
    <w:p w:rsidR="00154F5D" w:rsidRPr="00154F5D" w:rsidRDefault="00154F5D" w:rsidP="00154F5D">
      <w:pPr>
        <w:pStyle w:val="Prrafodelista"/>
        <w:numPr>
          <w:ilvl w:val="0"/>
          <w:numId w:val="3"/>
        </w:numPr>
        <w:spacing w:after="100" w:line="240" w:lineRule="auto"/>
        <w:jc w:val="both"/>
        <w:rPr>
          <w:sz w:val="24"/>
        </w:rPr>
      </w:pPr>
      <w:r w:rsidRPr="00154F5D">
        <w:rPr>
          <w:sz w:val="24"/>
          <w:u w:val="single"/>
        </w:rPr>
        <w:t>Conducta parasocial</w:t>
      </w:r>
      <w:r w:rsidRPr="00154F5D">
        <w:rPr>
          <w:sz w:val="24"/>
        </w:rPr>
        <w:t>: Se establece en la comunidad, pero a diferencia de las demás conductas no se relaciona con lo social, no tiene aceptación de los valores creados por la colectividad, pero sin destruirlos: no realiza el bien común, pero no lo ataca.</w:t>
      </w:r>
    </w:p>
    <w:p w:rsidR="00154F5D" w:rsidRDefault="00154F5D" w:rsidP="00154F5D">
      <w:pPr>
        <w:pStyle w:val="Prrafodelista"/>
        <w:numPr>
          <w:ilvl w:val="0"/>
          <w:numId w:val="3"/>
        </w:numPr>
        <w:spacing w:after="100" w:line="240" w:lineRule="auto"/>
        <w:jc w:val="both"/>
        <w:rPr>
          <w:sz w:val="24"/>
        </w:rPr>
      </w:pPr>
      <w:r w:rsidRPr="00154F5D">
        <w:rPr>
          <w:sz w:val="24"/>
          <w:u w:val="single"/>
        </w:rPr>
        <w:t>Conducta antisocial</w:t>
      </w:r>
      <w:r w:rsidRPr="00154F5D">
        <w:rPr>
          <w:sz w:val="24"/>
        </w:rPr>
        <w:t>: Estas personas va en contra del bien común, atenta contra la organización primordial de la sociedad, destruye sus valores fundamentales y ataca las normas principales de convivencia</w:t>
      </w:r>
      <w:r>
        <w:rPr>
          <w:sz w:val="24"/>
        </w:rPr>
        <w:t>.</w:t>
      </w:r>
    </w:p>
    <w:p w:rsidR="00C7579B" w:rsidRDefault="00C7579B" w:rsidP="00C7579B">
      <w:pPr>
        <w:spacing w:after="100" w:line="240" w:lineRule="auto"/>
        <w:jc w:val="both"/>
        <w:rPr>
          <w:b/>
          <w:sz w:val="24"/>
        </w:rPr>
      </w:pPr>
      <w:r>
        <w:rPr>
          <w:b/>
          <w:sz w:val="24"/>
        </w:rPr>
        <w:t>Cuestionario</w:t>
      </w:r>
      <w:r w:rsidR="008C71F2">
        <w:rPr>
          <w:b/>
          <w:sz w:val="24"/>
        </w:rPr>
        <w:t xml:space="preserve"> (26 ptos total)</w:t>
      </w:r>
    </w:p>
    <w:p w:rsidR="00C7579B" w:rsidRDefault="00D604D0" w:rsidP="00C7579B">
      <w:pPr>
        <w:pStyle w:val="Prrafodelista"/>
        <w:numPr>
          <w:ilvl w:val="0"/>
          <w:numId w:val="5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Explique por qué cree usted que son importantes las normas de urbanidad mencionadas en la guía. (3 ptos)</w:t>
      </w:r>
    </w:p>
    <w:p w:rsidR="00D604D0" w:rsidRDefault="00D604D0" w:rsidP="00C7579B">
      <w:pPr>
        <w:pStyle w:val="Prrafodelista"/>
        <w:numPr>
          <w:ilvl w:val="0"/>
          <w:numId w:val="5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Seleccione tres normas de urbanidad</w:t>
      </w:r>
      <w:r w:rsidR="0086409D">
        <w:rPr>
          <w:sz w:val="24"/>
        </w:rPr>
        <w:t xml:space="preserve"> explique</w:t>
      </w:r>
      <w:r>
        <w:rPr>
          <w:sz w:val="24"/>
        </w:rPr>
        <w:t xml:space="preserve"> por qué es importante considerarla y qué efecto tiene no cumplirla.</w:t>
      </w:r>
      <w:r w:rsidR="0086409D">
        <w:rPr>
          <w:sz w:val="24"/>
        </w:rPr>
        <w:t xml:space="preserve"> Debe explicar cada una por separado.</w:t>
      </w:r>
      <w:r w:rsidR="008C71F2">
        <w:rPr>
          <w:sz w:val="24"/>
        </w:rPr>
        <w:t xml:space="preserve"> (4 ptos c/u, 2</w:t>
      </w:r>
      <w:r>
        <w:rPr>
          <w:sz w:val="24"/>
        </w:rPr>
        <w:t xml:space="preserve"> pt</w:t>
      </w:r>
      <w:r w:rsidR="008C71F2">
        <w:rPr>
          <w:sz w:val="24"/>
        </w:rPr>
        <w:t>o por indicar su importancia y 2</w:t>
      </w:r>
      <w:r>
        <w:rPr>
          <w:sz w:val="24"/>
        </w:rPr>
        <w:t xml:space="preserve"> pto </w:t>
      </w:r>
      <w:r w:rsidR="00307B6C">
        <w:rPr>
          <w:sz w:val="24"/>
        </w:rPr>
        <w:t>por explicar qué efecto tiene</w:t>
      </w:r>
      <w:r w:rsidR="008C71F2">
        <w:rPr>
          <w:sz w:val="24"/>
        </w:rPr>
        <w:t xml:space="preserve"> no cumplirla) (12</w:t>
      </w:r>
      <w:r w:rsidR="00307B6C">
        <w:rPr>
          <w:sz w:val="24"/>
        </w:rPr>
        <w:t xml:space="preserve"> ptos)</w:t>
      </w:r>
    </w:p>
    <w:p w:rsidR="00307B6C" w:rsidRDefault="00307B6C" w:rsidP="00C7579B">
      <w:pPr>
        <w:pStyle w:val="Prrafodelista"/>
        <w:numPr>
          <w:ilvl w:val="0"/>
          <w:numId w:val="5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 xml:space="preserve">Escriba un ejemplo práctico donde se apliquen </w:t>
      </w:r>
      <w:r w:rsidR="0086409D">
        <w:rPr>
          <w:sz w:val="24"/>
        </w:rPr>
        <w:t xml:space="preserve">de manera adecuada </w:t>
      </w:r>
      <w:r w:rsidRPr="00FF02A9">
        <w:rPr>
          <w:b/>
          <w:sz w:val="24"/>
        </w:rPr>
        <w:t>dos normas de urbanidad.</w:t>
      </w:r>
      <w:r>
        <w:rPr>
          <w:sz w:val="24"/>
        </w:rPr>
        <w:t xml:space="preserve"> Primero mencione las nor</w:t>
      </w:r>
      <w:r w:rsidR="00FF02A9">
        <w:rPr>
          <w:sz w:val="24"/>
        </w:rPr>
        <w:t xml:space="preserve">mas que aplicará y luego </w:t>
      </w:r>
      <w:r>
        <w:rPr>
          <w:sz w:val="24"/>
        </w:rPr>
        <w:t xml:space="preserve"> describa el ejemplo. (4 ptos)</w:t>
      </w:r>
    </w:p>
    <w:p w:rsidR="00307B6C" w:rsidRDefault="00307B6C" w:rsidP="00307B6C">
      <w:pPr>
        <w:pStyle w:val="Prrafodelista"/>
        <w:spacing w:after="100" w:line="240" w:lineRule="auto"/>
        <w:jc w:val="both"/>
        <w:rPr>
          <w:i/>
          <w:sz w:val="24"/>
        </w:rPr>
      </w:pPr>
      <w:r>
        <w:rPr>
          <w:i/>
          <w:sz w:val="24"/>
        </w:rPr>
        <w:t>Ejemplo</w:t>
      </w:r>
      <w:r w:rsidR="0086409D">
        <w:rPr>
          <w:i/>
          <w:sz w:val="24"/>
        </w:rPr>
        <w:t xml:space="preserve"> guía</w:t>
      </w:r>
      <w:r>
        <w:rPr>
          <w:i/>
          <w:sz w:val="24"/>
        </w:rPr>
        <w:t>:</w:t>
      </w:r>
    </w:p>
    <w:p w:rsidR="00307B6C" w:rsidRDefault="00307B6C" w:rsidP="00307B6C">
      <w:pPr>
        <w:pStyle w:val="Prrafodelista"/>
        <w:spacing w:after="100" w:line="240" w:lineRule="auto"/>
        <w:jc w:val="both"/>
        <w:rPr>
          <w:i/>
          <w:sz w:val="24"/>
        </w:rPr>
      </w:pPr>
      <w:r>
        <w:rPr>
          <w:i/>
          <w:sz w:val="24"/>
        </w:rPr>
        <w:t>-</w:t>
      </w:r>
      <w:r w:rsidRPr="00307B6C">
        <w:rPr>
          <w:i/>
          <w:sz w:val="24"/>
        </w:rPr>
        <w:t>Antes de cualquier relación entre dos personas, deben saludarse entre sí</w:t>
      </w:r>
      <w:r>
        <w:rPr>
          <w:i/>
          <w:sz w:val="24"/>
        </w:rPr>
        <w:t>.</w:t>
      </w:r>
    </w:p>
    <w:p w:rsidR="00307B6C" w:rsidRDefault="00307B6C" w:rsidP="00307B6C">
      <w:pPr>
        <w:pStyle w:val="Prrafodelista"/>
        <w:spacing w:after="100" w:line="240" w:lineRule="auto"/>
        <w:jc w:val="both"/>
        <w:rPr>
          <w:i/>
          <w:sz w:val="24"/>
        </w:rPr>
      </w:pPr>
      <w:r>
        <w:rPr>
          <w:i/>
          <w:sz w:val="24"/>
        </w:rPr>
        <w:t>-</w:t>
      </w:r>
      <w:r w:rsidR="0086409D" w:rsidRPr="0086409D">
        <w:rPr>
          <w:sz w:val="24"/>
        </w:rPr>
        <w:t xml:space="preserve"> </w:t>
      </w:r>
      <w:r w:rsidR="0086409D" w:rsidRPr="0086409D">
        <w:rPr>
          <w:i/>
          <w:sz w:val="24"/>
        </w:rPr>
        <w:t>Los pedidos deben hacerse siempre con un  ‘por favor’</w:t>
      </w:r>
    </w:p>
    <w:p w:rsidR="0086409D" w:rsidRPr="0086409D" w:rsidRDefault="00307B6C" w:rsidP="0086409D">
      <w:pPr>
        <w:pStyle w:val="Prrafodelista"/>
        <w:spacing w:after="100" w:line="240" w:lineRule="auto"/>
        <w:jc w:val="both"/>
        <w:rPr>
          <w:i/>
          <w:sz w:val="24"/>
        </w:rPr>
      </w:pPr>
      <w:r>
        <w:rPr>
          <w:i/>
          <w:sz w:val="24"/>
        </w:rPr>
        <w:t>“La profesora</w:t>
      </w:r>
      <w:r w:rsidR="0086409D">
        <w:rPr>
          <w:i/>
          <w:sz w:val="24"/>
        </w:rPr>
        <w:t xml:space="preserve"> Margarita</w:t>
      </w:r>
      <w:r>
        <w:rPr>
          <w:i/>
          <w:sz w:val="24"/>
        </w:rPr>
        <w:t xml:space="preserve"> ingreso a la sala de clases y las alumnas se pusieron de píe para saludar antes de c</w:t>
      </w:r>
      <w:r w:rsidR="0086409D">
        <w:rPr>
          <w:i/>
          <w:sz w:val="24"/>
        </w:rPr>
        <w:t>omenzar, luego les pidió a sus alumnas que por favor entregarán el informe elaborado la última clase”</w:t>
      </w:r>
    </w:p>
    <w:p w:rsidR="0086409D" w:rsidRPr="0086409D" w:rsidRDefault="0086409D" w:rsidP="0086409D">
      <w:pPr>
        <w:pStyle w:val="Prrafodelista"/>
        <w:numPr>
          <w:ilvl w:val="0"/>
          <w:numId w:val="5"/>
        </w:numPr>
        <w:rPr>
          <w:sz w:val="24"/>
        </w:rPr>
      </w:pPr>
      <w:r w:rsidRPr="0086409D">
        <w:rPr>
          <w:sz w:val="24"/>
        </w:rPr>
        <w:t xml:space="preserve">Escriba un ejemplo práctico donde </w:t>
      </w:r>
      <w:r w:rsidRPr="0086409D">
        <w:rPr>
          <w:b/>
          <w:sz w:val="24"/>
        </w:rPr>
        <w:t>no se apliquen</w:t>
      </w:r>
      <w:r w:rsidRPr="0086409D">
        <w:rPr>
          <w:sz w:val="24"/>
        </w:rPr>
        <w:t xml:space="preserve"> de manera adecuada</w:t>
      </w:r>
      <w:r w:rsidRPr="00FF02A9">
        <w:rPr>
          <w:b/>
          <w:sz w:val="24"/>
        </w:rPr>
        <w:t xml:space="preserve"> dos normas de urbanidad</w:t>
      </w:r>
      <w:r w:rsidRPr="0086409D">
        <w:rPr>
          <w:sz w:val="24"/>
        </w:rPr>
        <w:t>. Primero mencione las normas que aplicará y luego escriba describa el ejemplo. (4 ptos)</w:t>
      </w:r>
    </w:p>
    <w:p w:rsidR="0086409D" w:rsidRPr="0086409D" w:rsidRDefault="0086409D" w:rsidP="0086409D">
      <w:pPr>
        <w:pStyle w:val="Prrafodelista"/>
        <w:spacing w:after="100" w:line="240" w:lineRule="auto"/>
        <w:jc w:val="both"/>
        <w:rPr>
          <w:i/>
          <w:sz w:val="24"/>
        </w:rPr>
      </w:pPr>
      <w:r w:rsidRPr="0086409D">
        <w:rPr>
          <w:i/>
          <w:sz w:val="24"/>
        </w:rPr>
        <w:t>Ejemplo</w:t>
      </w:r>
      <w:r>
        <w:rPr>
          <w:i/>
          <w:sz w:val="24"/>
        </w:rPr>
        <w:t xml:space="preserve"> guía</w:t>
      </w:r>
      <w:r w:rsidRPr="0086409D">
        <w:rPr>
          <w:i/>
          <w:sz w:val="24"/>
        </w:rPr>
        <w:t>:</w:t>
      </w:r>
    </w:p>
    <w:p w:rsidR="0086409D" w:rsidRPr="0086409D" w:rsidRDefault="0086409D" w:rsidP="0086409D">
      <w:pPr>
        <w:pStyle w:val="Prrafodelista"/>
        <w:spacing w:after="100" w:line="240" w:lineRule="auto"/>
        <w:jc w:val="both"/>
        <w:rPr>
          <w:i/>
          <w:sz w:val="24"/>
        </w:rPr>
      </w:pPr>
      <w:r w:rsidRPr="0086409D">
        <w:rPr>
          <w:i/>
          <w:sz w:val="24"/>
        </w:rPr>
        <w:t>-Antes de cualquier relación entre dos personas, deben saludarse entre sí.</w:t>
      </w:r>
    </w:p>
    <w:p w:rsidR="0086409D" w:rsidRPr="0086409D" w:rsidRDefault="0086409D" w:rsidP="0086409D">
      <w:pPr>
        <w:pStyle w:val="Prrafodelista"/>
        <w:spacing w:after="100" w:line="240" w:lineRule="auto"/>
        <w:jc w:val="both"/>
        <w:rPr>
          <w:i/>
          <w:sz w:val="24"/>
        </w:rPr>
      </w:pPr>
      <w:r w:rsidRPr="0086409D">
        <w:rPr>
          <w:i/>
          <w:sz w:val="24"/>
        </w:rPr>
        <w:t>- Los pedidos deben hacerse siempre con un  ‘por favor’</w:t>
      </w:r>
    </w:p>
    <w:p w:rsidR="0086409D" w:rsidRDefault="0086409D" w:rsidP="0086409D">
      <w:pPr>
        <w:pStyle w:val="Prrafodelista"/>
        <w:spacing w:after="100" w:line="240" w:lineRule="auto"/>
        <w:jc w:val="both"/>
        <w:rPr>
          <w:i/>
          <w:sz w:val="24"/>
        </w:rPr>
      </w:pPr>
      <w:r w:rsidRPr="0086409D">
        <w:rPr>
          <w:i/>
          <w:sz w:val="24"/>
        </w:rPr>
        <w:t>“La profesora Margarita ingreso a la sala de clase</w:t>
      </w:r>
      <w:r>
        <w:rPr>
          <w:i/>
          <w:sz w:val="24"/>
        </w:rPr>
        <w:t>s y las alumnas continuaron conversando sin atender el saludo de la profesora</w:t>
      </w:r>
      <w:r w:rsidRPr="0086409D">
        <w:rPr>
          <w:i/>
          <w:sz w:val="24"/>
        </w:rPr>
        <w:t>, luego les p</w:t>
      </w:r>
      <w:r>
        <w:rPr>
          <w:i/>
          <w:sz w:val="24"/>
        </w:rPr>
        <w:t xml:space="preserve">idió a sus alumnas que </w:t>
      </w:r>
      <w:r w:rsidRPr="0086409D">
        <w:rPr>
          <w:i/>
          <w:sz w:val="24"/>
        </w:rPr>
        <w:t xml:space="preserve"> entregarán el informe elaborado la última clase</w:t>
      </w:r>
      <w:r>
        <w:rPr>
          <w:i/>
          <w:sz w:val="24"/>
        </w:rPr>
        <w:t xml:space="preserve"> de manera rápida (estaba molesta por la actitud de las alumnas)</w:t>
      </w:r>
      <w:r w:rsidRPr="0086409D">
        <w:rPr>
          <w:i/>
          <w:sz w:val="24"/>
        </w:rPr>
        <w:t>”</w:t>
      </w:r>
    </w:p>
    <w:p w:rsidR="008C71F2" w:rsidRDefault="008C71F2" w:rsidP="008C71F2">
      <w:pPr>
        <w:pStyle w:val="Prrafodelista"/>
        <w:numPr>
          <w:ilvl w:val="0"/>
          <w:numId w:val="5"/>
        </w:numPr>
        <w:spacing w:after="100" w:line="240" w:lineRule="auto"/>
        <w:jc w:val="both"/>
        <w:rPr>
          <w:sz w:val="24"/>
        </w:rPr>
      </w:pPr>
      <w:r>
        <w:rPr>
          <w:sz w:val="24"/>
        </w:rPr>
        <w:t>Explique por qué cree usted que es importante mantener una conducta social adecuada en el entorno laboral. (3 ptos)</w:t>
      </w:r>
    </w:p>
    <w:p w:rsidR="00FF02A9" w:rsidRPr="00FF02A9" w:rsidRDefault="00FF02A9" w:rsidP="00FF02A9">
      <w:pPr>
        <w:spacing w:after="100" w:line="240" w:lineRule="auto"/>
        <w:ind w:left="360"/>
        <w:jc w:val="both"/>
        <w:rPr>
          <w:sz w:val="24"/>
        </w:rPr>
      </w:pPr>
      <w:r>
        <w:rPr>
          <w:sz w:val="24"/>
        </w:rPr>
        <w:t>Observación: No puede utilizar los mismos ejemplos guías para elaborar sus respuestas.</w:t>
      </w:r>
    </w:p>
    <w:sectPr w:rsidR="00FF02A9" w:rsidRPr="00FF02A9" w:rsidSect="002A6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1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C7" w:rsidRDefault="00B400C7" w:rsidP="00D90800">
      <w:pPr>
        <w:spacing w:after="0" w:line="240" w:lineRule="auto"/>
      </w:pPr>
      <w:r>
        <w:separator/>
      </w:r>
    </w:p>
  </w:endnote>
  <w:endnote w:type="continuationSeparator" w:id="0">
    <w:p w:rsidR="00B400C7" w:rsidRDefault="00B400C7" w:rsidP="00D90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7C" w:rsidRDefault="00B135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717532"/>
      <w:docPartObj>
        <w:docPartGallery w:val="Page Numbers (Bottom of Page)"/>
        <w:docPartUnique/>
      </w:docPartObj>
    </w:sdtPr>
    <w:sdtEndPr/>
    <w:sdtContent>
      <w:p w:rsidR="002A6A95" w:rsidRDefault="002A6A9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CAC" w:rsidRPr="00FA2CAC">
          <w:rPr>
            <w:noProof/>
            <w:lang w:val="es-ES"/>
          </w:rPr>
          <w:t>2</w:t>
        </w:r>
        <w:r>
          <w:fldChar w:fldCharType="end"/>
        </w:r>
      </w:p>
    </w:sdtContent>
  </w:sdt>
  <w:p w:rsidR="002A6A95" w:rsidRDefault="002A6A9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7C" w:rsidRDefault="00B135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C7" w:rsidRDefault="00B400C7" w:rsidP="00D90800">
      <w:pPr>
        <w:spacing w:after="0" w:line="240" w:lineRule="auto"/>
      </w:pPr>
      <w:r>
        <w:separator/>
      </w:r>
    </w:p>
  </w:footnote>
  <w:footnote w:type="continuationSeparator" w:id="0">
    <w:p w:rsidR="00B400C7" w:rsidRDefault="00B400C7" w:rsidP="00D90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7C" w:rsidRDefault="00B135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00" w:rsidRDefault="00B1357C">
    <w:pPr>
      <w:pStyle w:val="Encabezado"/>
    </w:pPr>
    <w:r>
      <w:t>Tecnología y Práctica, Primero C</w:t>
    </w:r>
  </w:p>
  <w:p w:rsidR="00D90800" w:rsidRDefault="00D9080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7C" w:rsidRDefault="00B135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5562"/>
    <w:multiLevelType w:val="hybridMultilevel"/>
    <w:tmpl w:val="935A66DA"/>
    <w:lvl w:ilvl="0" w:tplc="15FE3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A0C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DCB2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3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639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981A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FE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A00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4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277608"/>
    <w:multiLevelType w:val="hybridMultilevel"/>
    <w:tmpl w:val="91A041DC"/>
    <w:lvl w:ilvl="0" w:tplc="5BEE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7409D"/>
    <w:multiLevelType w:val="hybridMultilevel"/>
    <w:tmpl w:val="FF90FF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529D6"/>
    <w:multiLevelType w:val="hybridMultilevel"/>
    <w:tmpl w:val="46A21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A3856"/>
    <w:multiLevelType w:val="hybridMultilevel"/>
    <w:tmpl w:val="FAF65AD2"/>
    <w:lvl w:ilvl="0" w:tplc="B002E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20E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860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8D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309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BC6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34B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C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0A0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00"/>
    <w:rsid w:val="00067378"/>
    <w:rsid w:val="00154F5D"/>
    <w:rsid w:val="002A6A95"/>
    <w:rsid w:val="00307B6C"/>
    <w:rsid w:val="00411064"/>
    <w:rsid w:val="004F050F"/>
    <w:rsid w:val="00560C98"/>
    <w:rsid w:val="005C57B3"/>
    <w:rsid w:val="00656279"/>
    <w:rsid w:val="0086409D"/>
    <w:rsid w:val="008C71F2"/>
    <w:rsid w:val="00AE5E80"/>
    <w:rsid w:val="00B1357C"/>
    <w:rsid w:val="00B400C7"/>
    <w:rsid w:val="00C04A3A"/>
    <w:rsid w:val="00C358EC"/>
    <w:rsid w:val="00C73259"/>
    <w:rsid w:val="00C7579B"/>
    <w:rsid w:val="00D604D0"/>
    <w:rsid w:val="00D90800"/>
    <w:rsid w:val="00FA2CAC"/>
    <w:rsid w:val="00FF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57D3E8A-9428-47B4-BB02-F43995E5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0800"/>
  </w:style>
  <w:style w:type="paragraph" w:styleId="Piedepgina">
    <w:name w:val="footer"/>
    <w:basedOn w:val="Normal"/>
    <w:link w:val="PiedepginaCar"/>
    <w:uiPriority w:val="99"/>
    <w:unhideWhenUsed/>
    <w:rsid w:val="00D908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0800"/>
  </w:style>
  <w:style w:type="character" w:styleId="Hipervnculo">
    <w:name w:val="Hyperlink"/>
    <w:basedOn w:val="Fuentedeprrafopredeter"/>
    <w:uiPriority w:val="99"/>
    <w:unhideWhenUsed/>
    <w:rsid w:val="00560C98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67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9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1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66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talia.gorosito@colegioprovidencialaserena.c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Galleguillos y Gonzalez</dc:creator>
  <cp:keywords/>
  <dc:description/>
  <cp:lastModifiedBy>OFC-02</cp:lastModifiedBy>
  <cp:revision>2</cp:revision>
  <dcterms:created xsi:type="dcterms:W3CDTF">2020-07-01T15:12:00Z</dcterms:created>
  <dcterms:modified xsi:type="dcterms:W3CDTF">2020-07-01T15:12:00Z</dcterms:modified>
</cp:coreProperties>
</file>