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36C8C" w14:textId="57771906" w:rsidR="00561C86" w:rsidRPr="00DF2774" w:rsidRDefault="00561C86" w:rsidP="00561C86">
      <w:pPr>
        <w:jc w:val="center"/>
        <w:rPr>
          <w:rFonts w:cstheme="minorHAnsi"/>
          <w:b/>
          <w:u w:val="single"/>
        </w:rPr>
      </w:pPr>
      <w:bookmarkStart w:id="0" w:name="_Hlk39048805"/>
      <w:r w:rsidRPr="00DF2774">
        <w:rPr>
          <w:rFonts w:cstheme="minorHAnsi"/>
          <w:b/>
          <w:u w:val="single"/>
        </w:rPr>
        <w:t>GUÍA DE ACTIVIDAD EVALUADA</w:t>
      </w:r>
      <w:r>
        <w:rPr>
          <w:rFonts w:cstheme="minorHAnsi"/>
          <w:b/>
          <w:u w:val="single"/>
        </w:rPr>
        <w:t xml:space="preserve"> N°5 </w:t>
      </w:r>
      <w:r w:rsidRPr="00DF2774">
        <w:rPr>
          <w:rFonts w:cstheme="minorHAnsi"/>
          <w:b/>
          <w:u w:val="single"/>
        </w:rPr>
        <w:t xml:space="preserve">MÓDULO </w:t>
      </w:r>
      <w:r>
        <w:rPr>
          <w:rFonts w:cstheme="minorHAnsi"/>
          <w:b/>
          <w:u w:val="single"/>
        </w:rPr>
        <w:t xml:space="preserve">PROCESAMIENTO DE </w:t>
      </w:r>
      <w:proofErr w:type="gramStart"/>
      <w:r>
        <w:rPr>
          <w:rFonts w:cstheme="minorHAnsi"/>
          <w:b/>
          <w:u w:val="single"/>
        </w:rPr>
        <w:t>LA  INFORMACIÓN</w:t>
      </w:r>
      <w:proofErr w:type="gramEnd"/>
      <w:r>
        <w:rPr>
          <w:rFonts w:cstheme="minorHAnsi"/>
          <w:b/>
          <w:u w:val="single"/>
        </w:rPr>
        <w:t xml:space="preserve"> CONTABLE FINANCIERA </w:t>
      </w:r>
      <w:r w:rsidRPr="00DF2774">
        <w:rPr>
          <w:rFonts w:cstheme="minorHAnsi"/>
          <w:b/>
          <w:u w:val="single"/>
        </w:rPr>
        <w:t>4° D</w:t>
      </w:r>
    </w:p>
    <w:p w14:paraId="4F2813D8" w14:textId="77777777" w:rsidR="00561C86" w:rsidRPr="00963C46" w:rsidRDefault="00561C86" w:rsidP="00561C86">
      <w:pPr>
        <w:jc w:val="center"/>
        <w:rPr>
          <w:rFonts w:cstheme="minorHAnsi"/>
          <w:b/>
          <w:bCs/>
          <w:i/>
          <w:sz w:val="20"/>
          <w:szCs w:val="20"/>
        </w:rPr>
      </w:pPr>
      <w:bookmarkStart w:id="1" w:name="_Hlk35872149"/>
      <w:r w:rsidRPr="003008AA">
        <w:rPr>
          <w:rFonts w:cstheme="minorHAnsi"/>
          <w:b/>
          <w:bCs/>
          <w:i/>
          <w:sz w:val="20"/>
          <w:szCs w:val="20"/>
        </w:rPr>
        <w:t xml:space="preserve">PROFESORA: Isabel Cid </w:t>
      </w:r>
      <w:proofErr w:type="spellStart"/>
      <w:r w:rsidRPr="003008AA">
        <w:rPr>
          <w:rFonts w:cstheme="minorHAnsi"/>
          <w:b/>
          <w:bCs/>
          <w:i/>
          <w:sz w:val="20"/>
          <w:szCs w:val="20"/>
        </w:rPr>
        <w:t>Neyra</w:t>
      </w:r>
      <w:proofErr w:type="spellEnd"/>
      <w:r>
        <w:rPr>
          <w:rFonts w:cstheme="minorHAnsi"/>
          <w:b/>
          <w:bCs/>
          <w:i/>
          <w:sz w:val="20"/>
          <w:szCs w:val="20"/>
        </w:rPr>
        <w:t xml:space="preserve">, </w:t>
      </w:r>
      <w:r w:rsidRPr="00DF2774">
        <w:rPr>
          <w:rFonts w:cstheme="minorHAnsi"/>
          <w:b/>
          <w:bCs/>
          <w:i/>
          <w:color w:val="0070C0"/>
        </w:rPr>
        <w:t>correo:  Isabel.cid@colegioprovidencialaserena.cl</w:t>
      </w:r>
      <w:bookmarkEnd w:id="1"/>
    </w:p>
    <w:p w14:paraId="4F8E2F44" w14:textId="77777777" w:rsidR="00561C86" w:rsidRPr="00DF2774" w:rsidRDefault="00561C86" w:rsidP="00561C86">
      <w:pPr>
        <w:jc w:val="both"/>
        <w:rPr>
          <w:rFonts w:cstheme="minorHAnsi"/>
          <w:b/>
          <w:sz w:val="20"/>
          <w:szCs w:val="20"/>
        </w:rPr>
      </w:pPr>
      <w:r w:rsidRPr="00DF2774">
        <w:rPr>
          <w:rFonts w:cstheme="minorHAnsi"/>
          <w:b/>
          <w:sz w:val="20"/>
          <w:szCs w:val="20"/>
        </w:rPr>
        <w:t>NOMBRE</w:t>
      </w:r>
      <w:r w:rsidRPr="00DF2774">
        <w:rPr>
          <w:rFonts w:cstheme="minorHAnsi"/>
          <w:b/>
          <w:sz w:val="20"/>
          <w:szCs w:val="20"/>
          <w:u w:val="single"/>
        </w:rPr>
        <w:t>: _______________________________________________</w:t>
      </w:r>
      <w:proofErr w:type="spellStart"/>
      <w:r w:rsidRPr="00DF2774">
        <w:rPr>
          <w:rFonts w:cstheme="minorHAnsi"/>
          <w:b/>
          <w:sz w:val="20"/>
          <w:szCs w:val="20"/>
        </w:rPr>
        <w:t>N°</w:t>
      </w:r>
      <w:proofErr w:type="spellEnd"/>
      <w:r w:rsidRPr="00DF2774">
        <w:rPr>
          <w:rFonts w:cstheme="minorHAnsi"/>
          <w:b/>
          <w:sz w:val="20"/>
          <w:szCs w:val="20"/>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0"/>
        <w:gridCol w:w="1586"/>
        <w:gridCol w:w="1966"/>
        <w:gridCol w:w="1827"/>
        <w:gridCol w:w="1653"/>
      </w:tblGrid>
      <w:tr w:rsidR="00CE6D10" w:rsidRPr="004C76E7" w14:paraId="55A96112" w14:textId="77777777" w:rsidTr="00CE6D10">
        <w:trPr>
          <w:trHeight w:val="568"/>
        </w:trPr>
        <w:tc>
          <w:tcPr>
            <w:tcW w:w="1760" w:type="dxa"/>
            <w:vAlign w:val="center"/>
          </w:tcPr>
          <w:p w14:paraId="610F8F9C" w14:textId="667DAF1C" w:rsidR="00561C86" w:rsidRPr="00CE6D10" w:rsidRDefault="00561C86" w:rsidP="00CE6D10">
            <w:pPr>
              <w:pStyle w:val="Sinespaciado"/>
              <w:jc w:val="center"/>
              <w:rPr>
                <w:b/>
                <w:bCs/>
                <w:sz w:val="20"/>
                <w:szCs w:val="20"/>
              </w:rPr>
            </w:pPr>
            <w:r w:rsidRPr="00CE6D10">
              <w:rPr>
                <w:b/>
                <w:bCs/>
                <w:sz w:val="20"/>
                <w:szCs w:val="20"/>
              </w:rPr>
              <w:t>Puntaje Ideal: 30 puntos</w:t>
            </w:r>
          </w:p>
          <w:p w14:paraId="2D054B55" w14:textId="77777777" w:rsidR="00561C86" w:rsidRPr="00CE6D10" w:rsidRDefault="00561C86" w:rsidP="00CE6D10">
            <w:pPr>
              <w:pStyle w:val="Sinespaciado"/>
              <w:jc w:val="center"/>
              <w:rPr>
                <w:b/>
                <w:bCs/>
                <w:sz w:val="20"/>
                <w:szCs w:val="20"/>
              </w:rPr>
            </w:pPr>
          </w:p>
        </w:tc>
        <w:tc>
          <w:tcPr>
            <w:tcW w:w="1586" w:type="dxa"/>
            <w:vAlign w:val="center"/>
          </w:tcPr>
          <w:p w14:paraId="25256D62" w14:textId="77777777" w:rsidR="00CE6D10" w:rsidRPr="00CE6D10" w:rsidRDefault="00561C86" w:rsidP="00CE6D10">
            <w:pPr>
              <w:pStyle w:val="Sinespaciado"/>
              <w:jc w:val="center"/>
              <w:rPr>
                <w:b/>
                <w:bCs/>
                <w:sz w:val="20"/>
                <w:szCs w:val="20"/>
              </w:rPr>
            </w:pPr>
            <w:r w:rsidRPr="00CE6D10">
              <w:rPr>
                <w:b/>
                <w:bCs/>
                <w:sz w:val="20"/>
                <w:szCs w:val="20"/>
              </w:rPr>
              <w:t>Puntaje</w:t>
            </w:r>
            <w:r w:rsidR="00CE6D10" w:rsidRPr="00CE6D10">
              <w:rPr>
                <w:b/>
                <w:bCs/>
                <w:sz w:val="20"/>
                <w:szCs w:val="20"/>
              </w:rPr>
              <w:t xml:space="preserve"> </w:t>
            </w:r>
            <w:r w:rsidRPr="00CE6D10">
              <w:rPr>
                <w:b/>
                <w:bCs/>
                <w:sz w:val="20"/>
                <w:szCs w:val="20"/>
              </w:rPr>
              <w:t>Obtenido:</w:t>
            </w:r>
          </w:p>
          <w:p w14:paraId="0A7327DD" w14:textId="6847CA36" w:rsidR="00CE6D10" w:rsidRPr="00CE6D10" w:rsidRDefault="00CE6D10" w:rsidP="00CE6D10">
            <w:pPr>
              <w:pStyle w:val="Sinespaciado"/>
              <w:jc w:val="center"/>
              <w:rPr>
                <w:b/>
                <w:bCs/>
                <w:sz w:val="20"/>
                <w:szCs w:val="20"/>
              </w:rPr>
            </w:pPr>
          </w:p>
        </w:tc>
        <w:tc>
          <w:tcPr>
            <w:tcW w:w="1966" w:type="dxa"/>
            <w:vAlign w:val="center"/>
          </w:tcPr>
          <w:p w14:paraId="7ECD00A7" w14:textId="27E2146E" w:rsidR="00561C86" w:rsidRPr="00CE6D10" w:rsidRDefault="00561C86" w:rsidP="00CE6D10">
            <w:pPr>
              <w:pStyle w:val="Sinespaciado"/>
              <w:jc w:val="center"/>
              <w:rPr>
                <w:b/>
                <w:bCs/>
                <w:sz w:val="20"/>
                <w:szCs w:val="20"/>
              </w:rPr>
            </w:pPr>
            <w:r w:rsidRPr="00CE6D10">
              <w:rPr>
                <w:b/>
                <w:bCs/>
                <w:sz w:val="20"/>
                <w:szCs w:val="20"/>
              </w:rPr>
              <w:t>Puntaje nota 4,0:</w:t>
            </w:r>
          </w:p>
          <w:p w14:paraId="199F0FCA" w14:textId="77777777" w:rsidR="00561C86" w:rsidRPr="00CE6D10" w:rsidRDefault="00561C86" w:rsidP="00CE6D10">
            <w:pPr>
              <w:pStyle w:val="Sinespaciado"/>
              <w:jc w:val="center"/>
              <w:rPr>
                <w:b/>
                <w:bCs/>
                <w:sz w:val="20"/>
                <w:szCs w:val="20"/>
              </w:rPr>
            </w:pPr>
          </w:p>
        </w:tc>
        <w:tc>
          <w:tcPr>
            <w:tcW w:w="1827" w:type="dxa"/>
          </w:tcPr>
          <w:p w14:paraId="062D7B73" w14:textId="77777777" w:rsidR="00561C86" w:rsidRPr="00CE6D10" w:rsidRDefault="00561C86" w:rsidP="00CE6D10">
            <w:pPr>
              <w:pStyle w:val="Sinespaciado"/>
              <w:jc w:val="center"/>
              <w:rPr>
                <w:b/>
                <w:bCs/>
                <w:sz w:val="20"/>
                <w:szCs w:val="20"/>
              </w:rPr>
            </w:pPr>
            <w:r w:rsidRPr="00CE6D10">
              <w:rPr>
                <w:b/>
                <w:bCs/>
                <w:sz w:val="20"/>
                <w:szCs w:val="20"/>
              </w:rPr>
              <w:t>Nivel de dificultad: 60%</w:t>
            </w:r>
          </w:p>
        </w:tc>
        <w:tc>
          <w:tcPr>
            <w:tcW w:w="1653" w:type="dxa"/>
          </w:tcPr>
          <w:p w14:paraId="19E58DB2" w14:textId="77777777" w:rsidR="00561C86" w:rsidRPr="00CE6D10" w:rsidRDefault="00561C86" w:rsidP="00CE6D10">
            <w:pPr>
              <w:pStyle w:val="Sinespaciado"/>
              <w:jc w:val="center"/>
              <w:rPr>
                <w:b/>
                <w:bCs/>
                <w:sz w:val="20"/>
                <w:szCs w:val="20"/>
              </w:rPr>
            </w:pPr>
            <w:r w:rsidRPr="00CE6D10">
              <w:rPr>
                <w:b/>
                <w:bCs/>
                <w:sz w:val="20"/>
                <w:szCs w:val="20"/>
              </w:rPr>
              <w:t>Nota:</w:t>
            </w:r>
          </w:p>
          <w:p w14:paraId="1679B1DE" w14:textId="77777777" w:rsidR="00561C86" w:rsidRPr="00CE6D10" w:rsidRDefault="00561C86" w:rsidP="00CE6D10">
            <w:pPr>
              <w:pStyle w:val="Sinespaciado"/>
              <w:jc w:val="center"/>
              <w:rPr>
                <w:b/>
                <w:bCs/>
                <w:sz w:val="20"/>
                <w:szCs w:val="20"/>
              </w:rPr>
            </w:pPr>
          </w:p>
        </w:tc>
      </w:tr>
    </w:tbl>
    <w:p w14:paraId="5DFDDE0F" w14:textId="77777777" w:rsidR="00561C86" w:rsidRPr="00DF2774" w:rsidRDefault="00561C86" w:rsidP="00561C86">
      <w:pPr>
        <w:tabs>
          <w:tab w:val="left" w:pos="142"/>
        </w:tabs>
        <w:jc w:val="both"/>
        <w:rPr>
          <w:rFonts w:cstheme="minorHAnsi"/>
          <w:b/>
          <w:sz w:val="20"/>
          <w:szCs w:val="20"/>
        </w:rPr>
      </w:pPr>
      <w:r w:rsidRPr="00DF2774">
        <w:rPr>
          <w:rFonts w:cstheme="minorHAnsi"/>
          <w:b/>
          <w:sz w:val="20"/>
          <w:szCs w:val="20"/>
        </w:rPr>
        <w:t>FECHA: ________________________________ESPECIALIDAD: Contabilidad</w:t>
      </w:r>
    </w:p>
    <w:p w14:paraId="6F3CBC37" w14:textId="47A36A4F" w:rsidR="00561C86" w:rsidRPr="00CE6D10" w:rsidRDefault="00561C86" w:rsidP="00561C86">
      <w:pPr>
        <w:tabs>
          <w:tab w:val="left" w:pos="142"/>
        </w:tabs>
        <w:spacing w:after="0" w:line="240" w:lineRule="auto"/>
        <w:jc w:val="both"/>
        <w:rPr>
          <w:rFonts w:ascii="Arial" w:hAnsi="Arial" w:cs="Arial"/>
          <w:b/>
          <w:sz w:val="20"/>
          <w:szCs w:val="20"/>
        </w:rPr>
      </w:pPr>
      <w:r w:rsidRPr="00CE6D10">
        <w:rPr>
          <w:rFonts w:ascii="Arial" w:hAnsi="Arial" w:cs="Arial"/>
          <w:b/>
          <w:sz w:val="20"/>
          <w:szCs w:val="20"/>
        </w:rPr>
        <w:t>OBJETIVOS: Identificar y analizar los sistemas de inventarios que existen en una empresa</w:t>
      </w:r>
    </w:p>
    <w:p w14:paraId="1296CF9B" w14:textId="77777777" w:rsidR="00561C86" w:rsidRPr="00CE6D10" w:rsidRDefault="00561C86" w:rsidP="00561C86">
      <w:pPr>
        <w:tabs>
          <w:tab w:val="left" w:pos="426"/>
        </w:tabs>
        <w:jc w:val="both"/>
        <w:rPr>
          <w:rFonts w:ascii="Arial" w:eastAsia="Calibri" w:hAnsi="Arial" w:cs="Arial"/>
          <w:b/>
          <w:sz w:val="20"/>
          <w:szCs w:val="20"/>
        </w:rPr>
      </w:pPr>
      <w:r w:rsidRPr="00CE6D10">
        <w:rPr>
          <w:rFonts w:ascii="Arial" w:eastAsia="Calibri" w:hAnsi="Arial" w:cs="Arial"/>
          <w:b/>
          <w:sz w:val="20"/>
          <w:szCs w:val="20"/>
        </w:rPr>
        <w:t>Instrucciones generales:</w:t>
      </w:r>
    </w:p>
    <w:p w14:paraId="3EA72BE0" w14:textId="31FCFEB6" w:rsidR="00561C86" w:rsidRPr="002D6EAC" w:rsidRDefault="00561C86" w:rsidP="00561C86">
      <w:pPr>
        <w:pStyle w:val="Prrafodelista"/>
        <w:numPr>
          <w:ilvl w:val="0"/>
          <w:numId w:val="1"/>
        </w:numPr>
        <w:tabs>
          <w:tab w:val="left" w:pos="142"/>
        </w:tabs>
        <w:spacing w:after="0" w:line="240" w:lineRule="auto"/>
        <w:jc w:val="both"/>
        <w:rPr>
          <w:rFonts w:ascii="Arial" w:eastAsia="Calibri" w:hAnsi="Arial" w:cs="Arial"/>
          <w:sz w:val="20"/>
          <w:szCs w:val="20"/>
        </w:rPr>
      </w:pPr>
      <w:r w:rsidRPr="00CE6D10">
        <w:rPr>
          <w:rFonts w:ascii="Arial" w:eastAsia="Calibri" w:hAnsi="Arial" w:cs="Arial"/>
          <w:sz w:val="20"/>
          <w:szCs w:val="20"/>
        </w:rPr>
        <w:t>Analizar</w:t>
      </w:r>
      <w:r w:rsidRPr="00CE6D10">
        <w:rPr>
          <w:rFonts w:ascii="Arial" w:hAnsi="Arial" w:cs="Arial"/>
          <w:b/>
          <w:sz w:val="20"/>
          <w:szCs w:val="20"/>
        </w:rPr>
        <w:t xml:space="preserve"> </w:t>
      </w:r>
      <w:r w:rsidRPr="00CE6D10">
        <w:rPr>
          <w:rFonts w:ascii="Arial" w:hAnsi="Arial" w:cs="Arial"/>
          <w:bCs/>
          <w:sz w:val="20"/>
          <w:szCs w:val="20"/>
        </w:rPr>
        <w:t>los sistemas de inventarios que existen en una empresa</w:t>
      </w:r>
      <w:r w:rsidRPr="00CE6D10">
        <w:rPr>
          <w:rFonts w:ascii="Arial" w:eastAsia="Calibri" w:hAnsi="Arial" w:cs="Arial"/>
          <w:sz w:val="20"/>
          <w:szCs w:val="20"/>
        </w:rPr>
        <w:t xml:space="preserve"> indicadas como apunte de apoyo en esta guía.</w:t>
      </w:r>
    </w:p>
    <w:p w14:paraId="7EAEF2C2" w14:textId="72FF9CC6" w:rsidR="002D6EAC" w:rsidRPr="002D6EAC" w:rsidRDefault="002D6EAC" w:rsidP="00561C86">
      <w:pPr>
        <w:pStyle w:val="Prrafodelista"/>
        <w:numPr>
          <w:ilvl w:val="0"/>
          <w:numId w:val="3"/>
        </w:numPr>
        <w:tabs>
          <w:tab w:val="left" w:pos="142"/>
        </w:tabs>
        <w:spacing w:after="0" w:line="240" w:lineRule="auto"/>
        <w:jc w:val="both"/>
        <w:rPr>
          <w:rFonts w:ascii="Arial" w:eastAsia="Calibri" w:hAnsi="Arial" w:cs="Arial"/>
          <w:sz w:val="20"/>
          <w:szCs w:val="20"/>
        </w:rPr>
      </w:pPr>
      <w:r w:rsidRPr="002D6EAC">
        <w:rPr>
          <w:rFonts w:ascii="Arial" w:eastAsia="Calibri" w:hAnsi="Arial" w:cs="Arial"/>
          <w:sz w:val="20"/>
          <w:szCs w:val="20"/>
        </w:rPr>
        <w:t>Esta guía es de "Comprensión y análisis de lectura” que deberá ser enviada al correo institucional de la profesora.   Adicionalmente, se les solicita que escriban las preguntas y respuestas en su cuaderno</w:t>
      </w:r>
      <w:r>
        <w:rPr>
          <w:rFonts w:ascii="Arial" w:eastAsia="Calibri" w:hAnsi="Arial" w:cs="Arial"/>
          <w:sz w:val="20"/>
          <w:szCs w:val="20"/>
        </w:rPr>
        <w:t>.</w:t>
      </w:r>
      <w:bookmarkStart w:id="2" w:name="_GoBack"/>
      <w:bookmarkEnd w:id="2"/>
    </w:p>
    <w:p w14:paraId="0DEDE783" w14:textId="339F3B33" w:rsidR="00561C86" w:rsidRPr="00CE6D10" w:rsidRDefault="00561C86" w:rsidP="00561C86">
      <w:pPr>
        <w:pStyle w:val="Prrafodelista"/>
        <w:numPr>
          <w:ilvl w:val="0"/>
          <w:numId w:val="3"/>
        </w:numPr>
        <w:tabs>
          <w:tab w:val="left" w:pos="142"/>
        </w:tabs>
        <w:spacing w:after="0" w:line="240" w:lineRule="auto"/>
        <w:jc w:val="both"/>
        <w:rPr>
          <w:rFonts w:ascii="Arial" w:hAnsi="Arial" w:cs="Arial"/>
          <w:sz w:val="20"/>
          <w:szCs w:val="20"/>
        </w:rPr>
      </w:pPr>
      <w:r w:rsidRPr="002D6EAC">
        <w:rPr>
          <w:rFonts w:ascii="Arial" w:eastAsia="Calibri" w:hAnsi="Arial" w:cs="Arial"/>
          <w:sz w:val="20"/>
          <w:szCs w:val="20"/>
        </w:rPr>
        <w:t>Todas las preguntas deben ser contestadas</w:t>
      </w:r>
      <w:r w:rsidRPr="00CE6D10">
        <w:rPr>
          <w:rFonts w:ascii="Arial" w:hAnsi="Arial" w:cs="Arial"/>
          <w:sz w:val="20"/>
          <w:szCs w:val="20"/>
        </w:rPr>
        <w:t xml:space="preserve"> de manera correlativa, con letra legible y usando lápiz pasta, registrando sólo el desarrollo en tú cuaderno del módulo.</w:t>
      </w:r>
    </w:p>
    <w:p w14:paraId="7AD74588" w14:textId="77777777" w:rsidR="00561C86" w:rsidRPr="00CE6D10" w:rsidRDefault="00561C86" w:rsidP="00561C86">
      <w:pPr>
        <w:pStyle w:val="Prrafodelista"/>
        <w:numPr>
          <w:ilvl w:val="0"/>
          <w:numId w:val="2"/>
        </w:numPr>
        <w:tabs>
          <w:tab w:val="left" w:pos="142"/>
        </w:tabs>
        <w:spacing w:after="0" w:line="240" w:lineRule="auto"/>
        <w:jc w:val="both"/>
        <w:rPr>
          <w:rFonts w:ascii="Arial" w:eastAsia="Calibri" w:hAnsi="Arial" w:cs="Arial"/>
          <w:sz w:val="20"/>
          <w:szCs w:val="20"/>
        </w:rPr>
      </w:pPr>
      <w:r w:rsidRPr="00CE6D10">
        <w:rPr>
          <w:rFonts w:ascii="Arial" w:hAnsi="Arial" w:cs="Arial"/>
          <w:sz w:val="20"/>
          <w:szCs w:val="20"/>
        </w:rPr>
        <w:t>Esta guía es individual.</w:t>
      </w:r>
    </w:p>
    <w:p w14:paraId="2F937468" w14:textId="77777777" w:rsidR="00561C86" w:rsidRPr="00CE6D10" w:rsidRDefault="00561C86" w:rsidP="00561C86">
      <w:pPr>
        <w:pStyle w:val="Prrafodelista"/>
        <w:numPr>
          <w:ilvl w:val="0"/>
          <w:numId w:val="2"/>
        </w:numPr>
        <w:tabs>
          <w:tab w:val="left" w:pos="142"/>
        </w:tabs>
        <w:spacing w:after="0" w:line="240" w:lineRule="auto"/>
        <w:jc w:val="both"/>
        <w:rPr>
          <w:rFonts w:ascii="Arial" w:eastAsia="Calibri" w:hAnsi="Arial" w:cs="Arial"/>
          <w:sz w:val="20"/>
          <w:szCs w:val="20"/>
        </w:rPr>
      </w:pPr>
      <w:r w:rsidRPr="00CE6D10">
        <w:rPr>
          <w:rFonts w:ascii="Arial" w:hAnsi="Arial" w:cs="Arial"/>
          <w:sz w:val="20"/>
          <w:szCs w:val="20"/>
        </w:rPr>
        <w:t xml:space="preserve">Si tienes alguna duda </w:t>
      </w:r>
      <w:r w:rsidRPr="00CE6D10">
        <w:rPr>
          <w:rFonts w:ascii="Arial" w:hAnsi="Arial" w:cs="Arial"/>
          <w:bCs/>
          <w:sz w:val="20"/>
          <w:szCs w:val="20"/>
        </w:rPr>
        <w:t xml:space="preserve">puedes solicitar la ayuda a la Profesora de especialidad mediante el correo </w:t>
      </w:r>
      <w:r w:rsidRPr="00CE6D10">
        <w:rPr>
          <w:rFonts w:ascii="Arial" w:hAnsi="Arial" w:cs="Arial"/>
          <w:b/>
          <w:bCs/>
          <w:i/>
          <w:color w:val="0070C0"/>
          <w:sz w:val="20"/>
          <w:szCs w:val="20"/>
        </w:rPr>
        <w:t>Isabel.cid@colegioprovidencialaserena.cl</w:t>
      </w:r>
    </w:p>
    <w:bookmarkEnd w:id="0"/>
    <w:p w14:paraId="46E59951" w14:textId="77777777" w:rsidR="00561C86" w:rsidRPr="004C76E7" w:rsidRDefault="00561C86" w:rsidP="00561C86">
      <w:pPr>
        <w:tabs>
          <w:tab w:val="left" w:pos="142"/>
        </w:tabs>
        <w:spacing w:after="0" w:line="240" w:lineRule="auto"/>
        <w:jc w:val="both"/>
        <w:rPr>
          <w:rFonts w:cstheme="minorHAnsi"/>
          <w:b/>
        </w:rPr>
      </w:pPr>
    </w:p>
    <w:p w14:paraId="79E73D57" w14:textId="77777777" w:rsidR="00561C86" w:rsidRPr="00561C86" w:rsidRDefault="00561C86" w:rsidP="00561C86">
      <w:pPr>
        <w:spacing w:after="0" w:line="240" w:lineRule="auto"/>
        <w:jc w:val="both"/>
        <w:rPr>
          <w:rFonts w:ascii="Arial" w:hAnsi="Arial" w:cs="Arial"/>
          <w:b/>
          <w:sz w:val="20"/>
          <w:szCs w:val="20"/>
        </w:rPr>
      </w:pPr>
      <w:r w:rsidRPr="00561C86">
        <w:rPr>
          <w:rFonts w:ascii="Arial" w:hAnsi="Arial" w:cs="Arial"/>
          <w:b/>
          <w:sz w:val="20"/>
          <w:szCs w:val="20"/>
        </w:rPr>
        <w:t>Instrucciones</w:t>
      </w:r>
    </w:p>
    <w:p w14:paraId="37291A88" w14:textId="6BAABCAA" w:rsidR="00561C86" w:rsidRPr="00561C86" w:rsidRDefault="00561C86" w:rsidP="00561C86">
      <w:pPr>
        <w:spacing w:after="0" w:line="240" w:lineRule="auto"/>
        <w:rPr>
          <w:rFonts w:ascii="Arial" w:hAnsi="Arial" w:cs="Arial"/>
          <w:sz w:val="20"/>
          <w:szCs w:val="20"/>
        </w:rPr>
      </w:pPr>
      <w:r w:rsidRPr="00561C86">
        <w:rPr>
          <w:rFonts w:ascii="Arial" w:hAnsi="Arial" w:cs="Arial"/>
          <w:sz w:val="20"/>
          <w:szCs w:val="20"/>
        </w:rPr>
        <w:t>-Lea y analice el texto y conteste el vocabulario al final del texto</w:t>
      </w:r>
    </w:p>
    <w:p w14:paraId="3EEBAAD9" w14:textId="48E7B3CA" w:rsidR="00561C86" w:rsidRPr="00561C86" w:rsidRDefault="00561C86" w:rsidP="00561C86">
      <w:pPr>
        <w:spacing w:after="0" w:line="240" w:lineRule="auto"/>
        <w:rPr>
          <w:rFonts w:ascii="Arial" w:eastAsia="Times New Roman" w:hAnsi="Arial" w:cs="Arial"/>
          <w:sz w:val="20"/>
          <w:szCs w:val="20"/>
          <w:lang w:eastAsia="es-CL"/>
        </w:rPr>
      </w:pPr>
      <w:r w:rsidRPr="00561C86">
        <w:rPr>
          <w:rFonts w:ascii="Arial" w:eastAsia="Times New Roman" w:hAnsi="Arial" w:cs="Arial"/>
          <w:sz w:val="20"/>
          <w:szCs w:val="20"/>
          <w:lang w:eastAsia="es-CL"/>
        </w:rPr>
        <w:t>- seleccione 20 conceptos y realice un crucigrama.</w:t>
      </w:r>
    </w:p>
    <w:p w14:paraId="313B7F8E" w14:textId="77777777" w:rsidR="00561C86" w:rsidRDefault="00561C86" w:rsidP="00561C86">
      <w:pPr>
        <w:pStyle w:val="Sinespaciado"/>
        <w:jc w:val="both"/>
        <w:rPr>
          <w:rFonts w:ascii="Arial" w:hAnsi="Arial" w:cs="Arial"/>
          <w:b/>
          <w:sz w:val="20"/>
          <w:szCs w:val="20"/>
          <w:lang w:val="es-ES" w:eastAsia="es-ES"/>
        </w:rPr>
      </w:pPr>
    </w:p>
    <w:p w14:paraId="0583CF6C" w14:textId="2B9FEC5D" w:rsidR="00561C86" w:rsidRPr="00561C86" w:rsidRDefault="00561C86" w:rsidP="00561C86">
      <w:pPr>
        <w:pStyle w:val="Sinespaciado"/>
        <w:jc w:val="both"/>
        <w:rPr>
          <w:rFonts w:ascii="Arial" w:hAnsi="Arial" w:cs="Arial"/>
          <w:b/>
          <w:sz w:val="20"/>
          <w:szCs w:val="20"/>
          <w:lang w:val="es-ES" w:eastAsia="es-ES"/>
        </w:rPr>
      </w:pPr>
      <w:r w:rsidRPr="00561C86">
        <w:rPr>
          <w:rFonts w:ascii="Arial" w:hAnsi="Arial" w:cs="Arial"/>
          <w:b/>
          <w:sz w:val="20"/>
          <w:szCs w:val="20"/>
          <w:lang w:val="es-ES" w:eastAsia="es-ES"/>
        </w:rPr>
        <w:t>EL INVENTARIO</w:t>
      </w:r>
    </w:p>
    <w:p w14:paraId="2CB90C45"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El inventario es el conjunto de mercancías o artículos que tienen las empresas para comerciar, permitiendo la compra y venta o la fabricación antes de su venta, en un periodo económico determinado. Los inventarios forman parte del grupo de activos circulantes de toda organización. </w:t>
      </w:r>
    </w:p>
    <w:p w14:paraId="52188915"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El inventario es uno de los activos más grandes existentes en una empresa, y aparece reflejado tanto en el balance general como en el estado de resultados. En el balance general es, a menudo, el activo corriente más grande. En el estado de resultados, el inventario final se resta de las mercancías disponibles para la venta, determinándose el costo de las mercancías vendidas durante el periodo determinado. </w:t>
      </w:r>
    </w:p>
    <w:p w14:paraId="124FD88D"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Los inventarios son bienes tangibles que se tienen para la venta en el curso ordinario del negocio o para ser consumidos en la producción de bienes o servicios para su posterior comercialización. Los inventarios comprenden, además de las materias primas, productos en proceso y productos terminados o mercancías para la venta, los materiales, repuestos y accesorios para ser consumidos en la producción de bienes fabricados para la venta o en la prestación de servicios, empaques y envases. </w:t>
      </w:r>
    </w:p>
    <w:p w14:paraId="1C335E9C"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La base de toda empresa comercial es la compra y venta de bienes y servicios. De aquí viene la importancia del manejo del inventario por parte de la misma. Este manejo tanto físico como contable permitirá a la empresa mantener el control oportunamente, así como también conocer al final del periodo de su actividad, un estado confiable de la situación económica de la empresa </w:t>
      </w:r>
    </w:p>
    <w:p w14:paraId="79C141C9"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El inventario tiene como propósito fundamental proveer a la empresa de materiales necesarios, para su continuo y regular desenvolvimiento, es decir, el inventario tiene un papel vital para el funcionamiento acorde y coherente dentro del proceso de producción y de esta forma afrontar la demanda. </w:t>
      </w:r>
    </w:p>
    <w:p w14:paraId="0605C84A"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Dada la importancia de los inventarios en el éxito económico de las empresas es indispensable conocer de forma amplia aspectos relacionados con su administración y métodos de costeo y control. </w:t>
      </w:r>
    </w:p>
    <w:p w14:paraId="26E1738F" w14:textId="77777777" w:rsidR="00561C86" w:rsidRPr="00561C86" w:rsidRDefault="00561C86" w:rsidP="00561C86">
      <w:pPr>
        <w:pStyle w:val="Sinespaciado"/>
        <w:jc w:val="both"/>
        <w:rPr>
          <w:rFonts w:ascii="Arial" w:hAnsi="Arial" w:cs="Arial"/>
          <w:sz w:val="20"/>
          <w:szCs w:val="20"/>
          <w:lang w:val="es-ES" w:eastAsia="es-ES"/>
        </w:rPr>
      </w:pPr>
    </w:p>
    <w:p w14:paraId="321B0307" w14:textId="77777777" w:rsidR="00561C86" w:rsidRPr="00561C86" w:rsidRDefault="00561C86" w:rsidP="00561C86">
      <w:pPr>
        <w:pStyle w:val="Sinespaciado"/>
        <w:jc w:val="both"/>
        <w:rPr>
          <w:rFonts w:ascii="Arial" w:hAnsi="Arial" w:cs="Arial"/>
          <w:b/>
          <w:sz w:val="18"/>
          <w:szCs w:val="18"/>
          <w:lang w:val="es-ES" w:eastAsia="es-ES"/>
        </w:rPr>
      </w:pPr>
      <w:r w:rsidRPr="00561C86">
        <w:rPr>
          <w:rFonts w:ascii="Arial" w:hAnsi="Arial" w:cs="Arial"/>
          <w:b/>
          <w:sz w:val="18"/>
          <w:szCs w:val="18"/>
          <w:lang w:val="es-ES" w:eastAsia="es-ES"/>
        </w:rPr>
        <w:t>1.-ADMINISTRACION DE INVENTARIOS</w:t>
      </w:r>
    </w:p>
    <w:p w14:paraId="514FE15C"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Un inventario es la existencia de bienes mantenidos para su uso o venta en el futuro. La administración de inventario consiste en mantener disponibles estos bienes al momento de requerir su uso o venta, basados en políticas que permitan decidir cuándo y en cuánto reabastecer el inventario. </w:t>
      </w:r>
    </w:p>
    <w:p w14:paraId="00855AA5"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La administración de inventarios se centra en cuatro aspectos básicos: </w:t>
      </w:r>
    </w:p>
    <w:p w14:paraId="16F325B7"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Número de unidades que deberán producirse en un momento dado. </w:t>
      </w:r>
    </w:p>
    <w:p w14:paraId="08FA92AF"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En qué momento debe producirse el inventario </w:t>
      </w:r>
    </w:p>
    <w:p w14:paraId="0FDA0135"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¿Qué artículos del inventario merecen atención especial? </w:t>
      </w:r>
    </w:p>
    <w:p w14:paraId="396CFDDF"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¿Podemos protegernos de los cambios en los costos de los artículos en inventario? </w:t>
      </w:r>
    </w:p>
    <w:p w14:paraId="25542B45" w14:textId="77777777" w:rsidR="00561C86" w:rsidRPr="00561C86" w:rsidRDefault="00561C86" w:rsidP="00561C86">
      <w:pPr>
        <w:pStyle w:val="Sinespaciado"/>
        <w:jc w:val="both"/>
        <w:rPr>
          <w:rFonts w:ascii="Arial" w:hAnsi="Arial" w:cs="Arial"/>
          <w:sz w:val="20"/>
          <w:szCs w:val="20"/>
          <w:lang w:val="es-ES" w:eastAsia="es-ES"/>
        </w:rPr>
      </w:pPr>
    </w:p>
    <w:p w14:paraId="290CAA5E"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lastRenderedPageBreak/>
        <w:t xml:space="preserve">La administración de inventarios consiste en proporcionar los inventarios que se requieren para mantener la operación al costo más bajo posible. </w:t>
      </w:r>
    </w:p>
    <w:p w14:paraId="03AAE73E"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El objetivo de la administración de inventarios, tiene dos aspectos que se contraponen: </w:t>
      </w:r>
    </w:p>
    <w:p w14:paraId="4E75DECF"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-Por una parte, se requiere minimizar la inversión del inventario, puesto que los recursos que no se destinan a ese fin, se pueden invertir en otros proyectos aceptables que de otro modo no se podrían financiar. </w:t>
      </w:r>
    </w:p>
    <w:p w14:paraId="1AF18843"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-Por la otra, hay que asegurarse de que la empresa cuente con inventario suficiente para hacer frente a la demanda cuando se presente y para que las operaciones de producción y venta funcionen sin obstáculos. </w:t>
      </w:r>
    </w:p>
    <w:p w14:paraId="3F053CBE"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Ambos aspectos del objeto son conflictivos, ya que reduciendo el inventario se minimiza la inversión, pero se corre el riesgo de no poder satisfacer la demanda de las operaciones de la empresa. Si se tienen grandes cantidades de inventario, se disminuyen las probabilidades de no poder satisfacer la demanda y de interrumpir las operaciones de producción y venta, pero también se aumenta la inversión. </w:t>
      </w:r>
    </w:p>
    <w:p w14:paraId="46F82D06"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El inventario permite ganar tiempo ya que ni la producción ni la entrega pueden ser instantáneas, se debe contar con existencia del producto a las cuales se puede recurrir rápidamente para que la venta real no tenga que esperar hasta que termine el largo proceso de producción. </w:t>
      </w:r>
    </w:p>
    <w:p w14:paraId="39E41D84"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El hecho de controlar el inventario de manera eficaz tiene sus ventajas y desventajas. </w:t>
      </w:r>
    </w:p>
    <w:p w14:paraId="7F4D1EBA"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La ventaja principal es que la empresa puede satisfacer las demandas de sus clientes con mayor rapidez. Como desventajas se pueden mencionar que implica un costo generalmente alto (por almacenamiento, manejo y rendimiento) y el peligro de la obsolescencia. </w:t>
      </w:r>
    </w:p>
    <w:p w14:paraId="4CA0B43D"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La administración de inventarios tiene entonces como meta conciliar o equilibrar los siguientes objetivos: </w:t>
      </w:r>
    </w:p>
    <w:p w14:paraId="4C2F6CF0"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maximizar el servicio al cliente </w:t>
      </w:r>
    </w:p>
    <w:p w14:paraId="527318CA"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maximizar la eficiencia de las unidades de compra y producción </w:t>
      </w:r>
    </w:p>
    <w:p w14:paraId="248AE2EA"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minimizar la inversión en inventarios </w:t>
      </w:r>
    </w:p>
    <w:p w14:paraId="7F2FE333" w14:textId="77777777" w:rsidR="00561C86" w:rsidRPr="00561C86" w:rsidRDefault="00561C86" w:rsidP="00561C86">
      <w:pPr>
        <w:pStyle w:val="Sinespaciado"/>
        <w:jc w:val="both"/>
        <w:rPr>
          <w:rFonts w:ascii="Arial" w:hAnsi="Arial" w:cs="Arial"/>
          <w:sz w:val="20"/>
          <w:szCs w:val="20"/>
          <w:lang w:val="es-ES" w:eastAsia="es-ES"/>
        </w:rPr>
      </w:pPr>
    </w:p>
    <w:p w14:paraId="6B2C2492" w14:textId="77777777" w:rsidR="00561C86" w:rsidRPr="00561C86" w:rsidRDefault="00561C86" w:rsidP="00561C86">
      <w:pPr>
        <w:pStyle w:val="Sinespaciado"/>
        <w:jc w:val="both"/>
        <w:rPr>
          <w:rFonts w:ascii="Arial" w:hAnsi="Arial" w:cs="Arial"/>
          <w:b/>
          <w:sz w:val="20"/>
          <w:szCs w:val="20"/>
          <w:lang w:val="es-ES" w:eastAsia="es-ES"/>
        </w:rPr>
      </w:pPr>
      <w:r w:rsidRPr="00561C86">
        <w:rPr>
          <w:rFonts w:ascii="Arial" w:hAnsi="Arial" w:cs="Arial"/>
          <w:b/>
          <w:sz w:val="20"/>
          <w:szCs w:val="20"/>
          <w:lang w:val="es-ES" w:eastAsia="es-ES"/>
        </w:rPr>
        <w:t>2.-ANALISIS DEL INVENTARIO: Nivel óptimo de inventario.</w:t>
      </w:r>
    </w:p>
    <w:p w14:paraId="1783D76C"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Para lograr la eficiencia en el manejo de la materia prima y que el producto final tenga un costo adecuado por este concepto, cada empresa debe fijar una política para el manejo de los inventarios, teniendo en cuenta las condiciones en las cuales desarrolla su objeto social. Una política eficiente de inventarios es aquella que planea el nivel óptimo de la inversión en inventarios y mediante el control se asegura de que los niveles óptimos sí se cumplen. </w:t>
      </w:r>
    </w:p>
    <w:p w14:paraId="37EC10BE"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El nivel óptimo del inventario es aquel que permite satisfacer plenamente las necesidades de la empresa con la mínima inversión ya que existen diferentes áreas dentro de la misma que tienen necesidades diferentes en cuanto a nivel de inventarios. </w:t>
      </w:r>
    </w:p>
    <w:p w14:paraId="764B1FF0"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Al momento de fijar una política de inventarios en cuanto a su nivel óptimo, la empresa tendrá que tener en cuenta diversos factores: </w:t>
      </w:r>
    </w:p>
    <w:p w14:paraId="3B152F00" w14:textId="77777777" w:rsidR="00561C86" w:rsidRPr="00561C86" w:rsidRDefault="00561C86" w:rsidP="00561C86">
      <w:pPr>
        <w:pStyle w:val="Sinespaciado"/>
        <w:jc w:val="both"/>
        <w:rPr>
          <w:rFonts w:ascii="Arial" w:hAnsi="Arial" w:cs="Arial"/>
          <w:b/>
          <w:sz w:val="20"/>
          <w:szCs w:val="20"/>
          <w:lang w:val="es-ES" w:eastAsia="es-ES"/>
        </w:rPr>
      </w:pPr>
    </w:p>
    <w:p w14:paraId="36B8F3BC"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b/>
          <w:sz w:val="20"/>
          <w:szCs w:val="20"/>
          <w:lang w:val="es-ES" w:eastAsia="es-ES"/>
        </w:rPr>
        <w:t>1.- Ritmo de los consumos:</w:t>
      </w:r>
      <w:r w:rsidRPr="00561C86">
        <w:rPr>
          <w:rFonts w:ascii="Arial" w:hAnsi="Arial" w:cs="Arial"/>
          <w:sz w:val="20"/>
          <w:szCs w:val="20"/>
          <w:lang w:val="es-ES" w:eastAsia="es-ES"/>
        </w:rPr>
        <w:t xml:space="preserve"> a través de la experiencia determinar cómo es el consumo de materia prima durante el año: </w:t>
      </w:r>
    </w:p>
    <w:p w14:paraId="706B39E0"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a) Lineales: la producción se comporta siempre de la misma manera. </w:t>
      </w:r>
    </w:p>
    <w:p w14:paraId="5C984A9F"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b) Estacionales: hay periodos donde la producción es baja y periodos donde es alta. </w:t>
      </w:r>
    </w:p>
    <w:p w14:paraId="5973A687"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c) Combinados: la empresa tiene líneas de producción que se comportan de manera lineal y otras líneas de producción estacionales. </w:t>
      </w:r>
    </w:p>
    <w:p w14:paraId="44C8710B"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d) Impredecibles: la producción no se puede planear, pues depende de factores externos no controlables. </w:t>
      </w:r>
    </w:p>
    <w:p w14:paraId="58A59154"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b/>
          <w:sz w:val="20"/>
          <w:szCs w:val="20"/>
          <w:lang w:val="es-ES" w:eastAsia="es-ES"/>
        </w:rPr>
        <w:t>2.- Capacidad de compras:</w:t>
      </w:r>
      <w:r w:rsidRPr="00561C86">
        <w:rPr>
          <w:rFonts w:ascii="Arial" w:hAnsi="Arial" w:cs="Arial"/>
          <w:sz w:val="20"/>
          <w:szCs w:val="20"/>
          <w:lang w:val="es-ES" w:eastAsia="es-ES"/>
        </w:rPr>
        <w:t xml:space="preserve"> Suficiencia de capital para financiar las compras. </w:t>
      </w:r>
    </w:p>
    <w:p w14:paraId="62C537A7"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b/>
          <w:sz w:val="20"/>
          <w:szCs w:val="20"/>
          <w:lang w:val="es-ES" w:eastAsia="es-ES"/>
        </w:rPr>
        <w:t>3.- Carácter perecedero de los artículos:</w:t>
      </w:r>
      <w:r w:rsidRPr="00561C86">
        <w:rPr>
          <w:rFonts w:ascii="Arial" w:hAnsi="Arial" w:cs="Arial"/>
          <w:sz w:val="20"/>
          <w:szCs w:val="20"/>
          <w:lang w:val="es-ES" w:eastAsia="es-ES"/>
        </w:rPr>
        <w:t xml:space="preserve"> La duración de los artículos es fundamental para determinar el tiempo máximo que puede permanecer el inventario en bodega. </w:t>
      </w:r>
    </w:p>
    <w:p w14:paraId="42F4F056" w14:textId="77777777" w:rsidR="00561C86" w:rsidRPr="00561C86" w:rsidRDefault="00561C86" w:rsidP="00561C86">
      <w:pPr>
        <w:pStyle w:val="Sinespaciado"/>
        <w:jc w:val="both"/>
        <w:rPr>
          <w:rFonts w:ascii="Arial" w:hAnsi="Arial" w:cs="Arial"/>
          <w:b/>
          <w:sz w:val="20"/>
          <w:szCs w:val="20"/>
          <w:lang w:val="es-ES" w:eastAsia="es-ES"/>
        </w:rPr>
      </w:pPr>
      <w:r w:rsidRPr="00561C86">
        <w:rPr>
          <w:rFonts w:ascii="Arial" w:hAnsi="Arial" w:cs="Arial"/>
          <w:b/>
          <w:sz w:val="20"/>
          <w:szCs w:val="20"/>
          <w:lang w:val="es-ES" w:eastAsia="es-ES"/>
        </w:rPr>
        <w:t xml:space="preserve">4.- Tiempo de respuesta del proveedor: </w:t>
      </w:r>
    </w:p>
    <w:p w14:paraId="49B4F7F2"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Abastecimiento instantáneo: justo a tiempo </w:t>
      </w:r>
    </w:p>
    <w:p w14:paraId="3E98DD8D"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Abastecimiento demorado: niveles altos de retraso. </w:t>
      </w:r>
    </w:p>
    <w:p w14:paraId="09782D83"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b/>
          <w:sz w:val="20"/>
          <w:szCs w:val="20"/>
          <w:lang w:val="es-ES" w:eastAsia="es-ES"/>
        </w:rPr>
        <w:t>5.- Instalaciones de almacenamiento:</w:t>
      </w:r>
      <w:r w:rsidRPr="00561C86">
        <w:rPr>
          <w:rFonts w:ascii="Arial" w:hAnsi="Arial" w:cs="Arial"/>
          <w:sz w:val="20"/>
          <w:szCs w:val="20"/>
          <w:lang w:val="es-ES" w:eastAsia="es-ES"/>
        </w:rPr>
        <w:t xml:space="preserve"> Dependiendo de la capacidad de las bodegas, se podrá mantener más o menos unidades de inventario. Pueden darse dos alternativas: </w:t>
      </w:r>
    </w:p>
    <w:p w14:paraId="6276B269"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Alquilar bodegas. </w:t>
      </w:r>
    </w:p>
    <w:p w14:paraId="7EA74C58"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Pactos con proveedores para suministros periódicos. </w:t>
      </w:r>
    </w:p>
    <w:p w14:paraId="7328C2E1"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b/>
          <w:sz w:val="20"/>
          <w:szCs w:val="20"/>
          <w:lang w:val="es-ES" w:eastAsia="es-ES"/>
        </w:rPr>
        <w:t>6.- Suficiencia de capital para financiar el inventario:</w:t>
      </w:r>
      <w:r w:rsidRPr="00561C86">
        <w:rPr>
          <w:rFonts w:ascii="Arial" w:hAnsi="Arial" w:cs="Arial"/>
          <w:sz w:val="20"/>
          <w:szCs w:val="20"/>
          <w:lang w:val="es-ES" w:eastAsia="es-ES"/>
        </w:rPr>
        <w:t xml:space="preserve"> Mantener el inventario produce un costo que puede ser variable: </w:t>
      </w:r>
    </w:p>
    <w:p w14:paraId="7DC915C4"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Si la rotación es alta el costo de oportunidad es bajo. </w:t>
      </w:r>
    </w:p>
    <w:p w14:paraId="2654ECED"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Si la rotación es baja el costo de oportunidad es alto. </w:t>
      </w:r>
    </w:p>
    <w:p w14:paraId="23120928" w14:textId="77777777" w:rsidR="00561C86" w:rsidRPr="00561C86" w:rsidRDefault="00561C86" w:rsidP="00561C86">
      <w:pPr>
        <w:pStyle w:val="Sinespaciado"/>
        <w:jc w:val="both"/>
        <w:rPr>
          <w:rFonts w:ascii="Arial" w:hAnsi="Arial" w:cs="Arial"/>
          <w:b/>
          <w:sz w:val="20"/>
          <w:szCs w:val="20"/>
          <w:lang w:val="es-ES" w:eastAsia="es-ES"/>
        </w:rPr>
      </w:pPr>
      <w:r w:rsidRPr="00561C86">
        <w:rPr>
          <w:rFonts w:ascii="Arial" w:hAnsi="Arial" w:cs="Arial"/>
          <w:b/>
          <w:sz w:val="20"/>
          <w:szCs w:val="20"/>
          <w:lang w:val="es-ES" w:eastAsia="es-ES"/>
        </w:rPr>
        <w:t xml:space="preserve">7.- Costos asociados a mantener el inventario: </w:t>
      </w:r>
    </w:p>
    <w:p w14:paraId="05F5FAD5"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Manejo </w:t>
      </w:r>
    </w:p>
    <w:p w14:paraId="48A472CD"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Seguros </w:t>
      </w:r>
    </w:p>
    <w:p w14:paraId="67D50FDE"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Depreciación </w:t>
      </w:r>
    </w:p>
    <w:p w14:paraId="73CE98FA"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Arriendos </w:t>
      </w:r>
    </w:p>
    <w:p w14:paraId="57CFAD26" w14:textId="77777777" w:rsidR="00561C86" w:rsidRPr="00561C86" w:rsidRDefault="00561C86" w:rsidP="00561C86">
      <w:pPr>
        <w:pStyle w:val="Sinespaciado"/>
        <w:jc w:val="both"/>
        <w:rPr>
          <w:rFonts w:ascii="Arial" w:hAnsi="Arial" w:cs="Arial"/>
          <w:b/>
          <w:sz w:val="20"/>
          <w:szCs w:val="20"/>
          <w:lang w:val="es-ES" w:eastAsia="es-ES"/>
        </w:rPr>
      </w:pPr>
      <w:r w:rsidRPr="00561C86">
        <w:rPr>
          <w:rFonts w:ascii="Arial" w:hAnsi="Arial" w:cs="Arial"/>
          <w:b/>
          <w:sz w:val="20"/>
          <w:szCs w:val="20"/>
          <w:lang w:val="es-ES" w:eastAsia="es-ES"/>
        </w:rPr>
        <w:t xml:space="preserve">8.- Protección: </w:t>
      </w:r>
    </w:p>
    <w:p w14:paraId="55326E3C"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Contra posible escasez del producto. </w:t>
      </w:r>
    </w:p>
    <w:p w14:paraId="0ABBCF10"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lastRenderedPageBreak/>
        <w:t xml:space="preserve">- Contra demanda intempestiva. </w:t>
      </w:r>
    </w:p>
    <w:p w14:paraId="6203556E"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Contra aumentos de precio. </w:t>
      </w:r>
    </w:p>
    <w:p w14:paraId="34F134C7" w14:textId="77777777" w:rsidR="00561C86" w:rsidRPr="00561C86" w:rsidRDefault="00561C86" w:rsidP="00561C86">
      <w:pPr>
        <w:pStyle w:val="Sinespaciado"/>
        <w:jc w:val="both"/>
        <w:rPr>
          <w:rFonts w:ascii="Arial" w:hAnsi="Arial" w:cs="Arial"/>
          <w:b/>
          <w:sz w:val="20"/>
          <w:szCs w:val="20"/>
          <w:lang w:val="es-ES" w:eastAsia="es-ES"/>
        </w:rPr>
      </w:pPr>
      <w:r w:rsidRPr="00561C86">
        <w:rPr>
          <w:rFonts w:ascii="Arial" w:hAnsi="Arial" w:cs="Arial"/>
          <w:b/>
          <w:sz w:val="20"/>
          <w:szCs w:val="20"/>
          <w:lang w:val="es-ES" w:eastAsia="es-ES"/>
        </w:rPr>
        <w:t xml:space="preserve">9.- Riesgos incluidos en los inventarios: </w:t>
      </w:r>
    </w:p>
    <w:p w14:paraId="24828BA3"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Disminución de precios </w:t>
      </w:r>
    </w:p>
    <w:p w14:paraId="3F33C1C9"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Deterioro de los productos. </w:t>
      </w:r>
    </w:p>
    <w:p w14:paraId="3F9E0021"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pérdidas accidentales. </w:t>
      </w:r>
    </w:p>
    <w:p w14:paraId="2B77D01A"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 Falta de demanda. </w:t>
      </w:r>
    </w:p>
    <w:p w14:paraId="2E772E51" w14:textId="77777777" w:rsidR="00561C86" w:rsidRPr="00561C86" w:rsidRDefault="00561C86" w:rsidP="00561C86">
      <w:pPr>
        <w:pStyle w:val="Sinespaciado"/>
        <w:jc w:val="both"/>
        <w:rPr>
          <w:rFonts w:ascii="Arial" w:hAnsi="Arial" w:cs="Arial"/>
          <w:sz w:val="20"/>
          <w:szCs w:val="20"/>
          <w:lang w:val="es-ES" w:eastAsia="es-ES"/>
        </w:rPr>
      </w:pPr>
    </w:p>
    <w:p w14:paraId="2D38AE19" w14:textId="77777777" w:rsidR="00561C86" w:rsidRPr="00561C86" w:rsidRDefault="00561C86" w:rsidP="00561C86">
      <w:pPr>
        <w:pStyle w:val="Sinespaciado"/>
        <w:jc w:val="both"/>
        <w:rPr>
          <w:rFonts w:ascii="Arial" w:hAnsi="Arial" w:cs="Arial"/>
          <w:sz w:val="20"/>
          <w:szCs w:val="20"/>
          <w:lang w:val="es-ES" w:eastAsia="es-ES"/>
        </w:rPr>
      </w:pPr>
    </w:p>
    <w:p w14:paraId="727BB24C" w14:textId="77777777" w:rsidR="00561C86" w:rsidRPr="00561C86" w:rsidRDefault="00561C86" w:rsidP="00561C86">
      <w:pPr>
        <w:pStyle w:val="Sinespaciado"/>
        <w:jc w:val="both"/>
        <w:rPr>
          <w:rFonts w:ascii="Arial" w:hAnsi="Arial" w:cs="Arial"/>
          <w:sz w:val="20"/>
          <w:szCs w:val="20"/>
          <w:lang w:val="es-ES" w:eastAsia="es-ES"/>
        </w:rPr>
      </w:pPr>
    </w:p>
    <w:p w14:paraId="0E73F6D0" w14:textId="77777777" w:rsidR="00561C86" w:rsidRPr="00561C86" w:rsidRDefault="00561C86" w:rsidP="00561C86">
      <w:pPr>
        <w:pStyle w:val="Sinespaciado"/>
        <w:jc w:val="both"/>
        <w:rPr>
          <w:rFonts w:ascii="Arial" w:hAnsi="Arial" w:cs="Arial"/>
          <w:b/>
          <w:sz w:val="20"/>
          <w:szCs w:val="20"/>
          <w:lang w:val="es-ES" w:eastAsia="es-ES"/>
        </w:rPr>
      </w:pPr>
      <w:r w:rsidRPr="00561C86">
        <w:rPr>
          <w:rFonts w:ascii="Arial" w:hAnsi="Arial" w:cs="Arial"/>
          <w:b/>
          <w:sz w:val="20"/>
          <w:szCs w:val="20"/>
          <w:lang w:val="es-ES" w:eastAsia="es-ES"/>
        </w:rPr>
        <w:t>CUESTIONARIO</w:t>
      </w:r>
    </w:p>
    <w:p w14:paraId="11D03DF1" w14:textId="77777777" w:rsidR="00561C86" w:rsidRPr="00561C86" w:rsidRDefault="00561C86" w:rsidP="00561C86">
      <w:pPr>
        <w:pStyle w:val="Sinespaciado"/>
        <w:jc w:val="both"/>
        <w:rPr>
          <w:rFonts w:ascii="Arial" w:hAnsi="Arial" w:cs="Arial"/>
          <w:sz w:val="20"/>
          <w:szCs w:val="20"/>
          <w:lang w:val="es-ES" w:eastAsia="es-ES"/>
        </w:rPr>
      </w:pPr>
    </w:p>
    <w:p w14:paraId="7CE4F8C0" w14:textId="77777777" w:rsidR="00561C86" w:rsidRPr="00561C86" w:rsidRDefault="00561C86" w:rsidP="00561C86">
      <w:pPr>
        <w:pStyle w:val="Sinespaciado"/>
        <w:jc w:val="both"/>
        <w:rPr>
          <w:rFonts w:ascii="Arial" w:hAnsi="Arial" w:cs="Arial"/>
          <w:sz w:val="20"/>
          <w:szCs w:val="20"/>
          <w:lang w:val="es-ES" w:eastAsia="es-ES"/>
        </w:rPr>
      </w:pPr>
    </w:p>
    <w:p w14:paraId="7727D269"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 ¿Cuál sería la definición más adecuada de inventario? </w:t>
      </w:r>
    </w:p>
    <w:p w14:paraId="4DBFFF4E"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2.- ¿Qué está comprendido dentro del inventario? </w:t>
      </w:r>
    </w:p>
    <w:p w14:paraId="59B2223C"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3.- ¿Por qué se dice que el inventario tiene un papel vital en la función de la empresa? </w:t>
      </w:r>
    </w:p>
    <w:p w14:paraId="21D83BE7"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4.- ¿En qué consiste la administración de inventarios? </w:t>
      </w:r>
    </w:p>
    <w:p w14:paraId="7F7EDA2A"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5.- ¿En qué aspectos básicos se centra la administración de inventarios? </w:t>
      </w:r>
    </w:p>
    <w:p w14:paraId="408487E0"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6.- ¿Cuáles son los objetivos que se contraponen en la administración de inventarios? </w:t>
      </w:r>
    </w:p>
    <w:p w14:paraId="375D77B7"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7.- ¿Por qué se dice que el inventario permite ganar tiempo? </w:t>
      </w:r>
    </w:p>
    <w:p w14:paraId="17C66B12"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8.- ¿Cuál es la ventaja principal de controlar el inventario de manera eficaz? </w:t>
      </w:r>
    </w:p>
    <w:p w14:paraId="32063EDF"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9.- Mencione las desventajas de un control de inventario eficaz. </w:t>
      </w:r>
    </w:p>
    <w:p w14:paraId="34A6C6BB"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10.- ¿Cuál es la meta de la administración de inventarios? </w:t>
      </w:r>
    </w:p>
    <w:p w14:paraId="7D22C5FA"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11.- ¿Cuándo se dice que existe una política eficiente de inventarios en la empresa? </w:t>
      </w:r>
    </w:p>
    <w:p w14:paraId="3A12040D"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12.- ¿Qué se entiende por nivel óptimo de inventario? </w:t>
      </w:r>
    </w:p>
    <w:p w14:paraId="603246DB"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13.-Nombre 5 factores a considerar para fijar una política de inventarios a nivel óptimo </w:t>
      </w:r>
    </w:p>
    <w:p w14:paraId="03D51B20"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14.-Nombre los diferentes ritmos de consumo que pueden darse en una empresa. </w:t>
      </w:r>
    </w:p>
    <w:p w14:paraId="217E4CC1"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15.- ¿Por qué es importante considerar el carácter perecedero de los artículos? </w:t>
      </w:r>
    </w:p>
    <w:p w14:paraId="05534F73"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16.- ¿Cuáles son las alternativas para aumentar las unidades en inventario? </w:t>
      </w:r>
    </w:p>
    <w:p w14:paraId="681B9F41"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17.- ¿Cuáles son los costos asociados a mantener el inventario? </w:t>
      </w:r>
    </w:p>
    <w:p w14:paraId="06B96E76"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18.- ¿Contra qué es necesario tener protección? </w:t>
      </w:r>
    </w:p>
    <w:p w14:paraId="12CF6349"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 xml:space="preserve">19.- ¿Cuáles son los riesgos incluidos en los inventarios? </w:t>
      </w:r>
    </w:p>
    <w:p w14:paraId="3920A6C2" w14:textId="77777777" w:rsidR="00561C86" w:rsidRPr="00561C86" w:rsidRDefault="00561C86" w:rsidP="00561C86">
      <w:pPr>
        <w:pStyle w:val="Sinespaciado"/>
        <w:jc w:val="both"/>
        <w:rPr>
          <w:rFonts w:ascii="Arial" w:hAnsi="Arial" w:cs="Arial"/>
          <w:sz w:val="20"/>
          <w:szCs w:val="20"/>
          <w:lang w:val="es-ES" w:eastAsia="es-ES"/>
        </w:rPr>
      </w:pPr>
      <w:r w:rsidRPr="00561C86">
        <w:rPr>
          <w:rFonts w:ascii="Arial" w:hAnsi="Arial" w:cs="Arial"/>
          <w:sz w:val="20"/>
          <w:szCs w:val="20"/>
          <w:lang w:val="es-ES" w:eastAsia="es-ES"/>
        </w:rPr>
        <w:t>20.- De acuerdo a lo desarrollado en esta unidad redacta un comentario de a lo menos diez líneas sobre la importancia del inventario en la empresa</w:t>
      </w:r>
    </w:p>
    <w:p w14:paraId="34AA4601" w14:textId="77777777" w:rsidR="00561C86" w:rsidRPr="00561C86" w:rsidRDefault="00561C86" w:rsidP="00561C86">
      <w:pPr>
        <w:pStyle w:val="Sinespaciado"/>
        <w:jc w:val="both"/>
        <w:rPr>
          <w:rFonts w:ascii="Arial" w:hAnsi="Arial" w:cs="Arial"/>
          <w:sz w:val="20"/>
          <w:szCs w:val="20"/>
          <w:lang w:val="es-ES"/>
        </w:rPr>
      </w:pPr>
    </w:p>
    <w:p w14:paraId="034C72ED" w14:textId="77777777" w:rsidR="00561C86" w:rsidRDefault="00561C86" w:rsidP="00561C86">
      <w:pPr>
        <w:pStyle w:val="Sinespaciado"/>
        <w:jc w:val="both"/>
        <w:rPr>
          <w:lang w:val="es-ES"/>
        </w:rPr>
      </w:pPr>
    </w:p>
    <w:p w14:paraId="26E1AA6B" w14:textId="77777777" w:rsidR="00561C86" w:rsidRDefault="00561C86" w:rsidP="00561C86">
      <w:pPr>
        <w:pStyle w:val="Sinespaciado"/>
        <w:jc w:val="both"/>
        <w:rPr>
          <w:lang w:val="es-ES"/>
        </w:rPr>
      </w:pPr>
    </w:p>
    <w:p w14:paraId="3A5386D1" w14:textId="77777777" w:rsidR="00561C86" w:rsidRDefault="00561C86" w:rsidP="00561C86">
      <w:pPr>
        <w:pStyle w:val="Sinespaciado"/>
        <w:jc w:val="both"/>
        <w:rPr>
          <w:lang w:val="es-ES"/>
        </w:rPr>
      </w:pPr>
    </w:p>
    <w:p w14:paraId="3167D665" w14:textId="77777777" w:rsidR="00561C86" w:rsidRDefault="00561C86" w:rsidP="00561C86">
      <w:pPr>
        <w:pStyle w:val="Sinespaciado"/>
        <w:jc w:val="both"/>
        <w:rPr>
          <w:lang w:val="es-ES"/>
        </w:rPr>
      </w:pPr>
    </w:p>
    <w:p w14:paraId="7798ABB1" w14:textId="77777777" w:rsidR="00561C86" w:rsidRDefault="00561C86" w:rsidP="00561C86">
      <w:pPr>
        <w:pStyle w:val="Sinespaciado"/>
        <w:jc w:val="both"/>
        <w:rPr>
          <w:lang w:val="es-ES"/>
        </w:rPr>
      </w:pPr>
    </w:p>
    <w:p w14:paraId="36FF9EAF" w14:textId="77777777" w:rsidR="00561C86" w:rsidRDefault="00561C86" w:rsidP="00561C86">
      <w:pPr>
        <w:pStyle w:val="Sinespaciado"/>
        <w:jc w:val="both"/>
        <w:rPr>
          <w:lang w:val="es-ES"/>
        </w:rPr>
      </w:pPr>
    </w:p>
    <w:p w14:paraId="0777834F" w14:textId="77777777" w:rsidR="00561C86" w:rsidRDefault="00561C86" w:rsidP="00561C86">
      <w:pPr>
        <w:pStyle w:val="Sinespaciado"/>
        <w:jc w:val="both"/>
        <w:rPr>
          <w:lang w:val="es-ES"/>
        </w:rPr>
      </w:pPr>
    </w:p>
    <w:p w14:paraId="6797D79B" w14:textId="77777777" w:rsidR="00FF5956" w:rsidRDefault="00FF5956"/>
    <w:sectPr w:rsidR="00FF5956" w:rsidSect="00561C86">
      <w:headerReference w:type="default" r:id="rId7"/>
      <w:footerReference w:type="default" r:id="rId8"/>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24807" w14:textId="77777777" w:rsidR="00984093" w:rsidRDefault="00984093" w:rsidP="00561C86">
      <w:pPr>
        <w:spacing w:after="0" w:line="240" w:lineRule="auto"/>
      </w:pPr>
      <w:r>
        <w:separator/>
      </w:r>
    </w:p>
  </w:endnote>
  <w:endnote w:type="continuationSeparator" w:id="0">
    <w:p w14:paraId="4FD29102" w14:textId="77777777" w:rsidR="00984093" w:rsidRDefault="00984093" w:rsidP="0056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868979"/>
      <w:docPartObj>
        <w:docPartGallery w:val="Page Numbers (Bottom of Page)"/>
        <w:docPartUnique/>
      </w:docPartObj>
    </w:sdtPr>
    <w:sdtEndPr/>
    <w:sdtContent>
      <w:p w14:paraId="04A92B8C" w14:textId="1A3CDC96" w:rsidR="00561C86" w:rsidRDefault="00561C86">
        <w:pPr>
          <w:pStyle w:val="Piedepgina"/>
          <w:jc w:val="right"/>
        </w:pPr>
        <w:r>
          <w:fldChar w:fldCharType="begin"/>
        </w:r>
        <w:r>
          <w:instrText>PAGE   \* MERGEFORMAT</w:instrText>
        </w:r>
        <w:r>
          <w:fldChar w:fldCharType="separate"/>
        </w:r>
        <w:r>
          <w:rPr>
            <w:lang w:val="es-ES"/>
          </w:rPr>
          <w:t>2</w:t>
        </w:r>
        <w:r>
          <w:fldChar w:fldCharType="end"/>
        </w:r>
      </w:p>
    </w:sdtContent>
  </w:sdt>
  <w:p w14:paraId="617A6D83" w14:textId="77777777" w:rsidR="00561C86" w:rsidRDefault="00561C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F768" w14:textId="77777777" w:rsidR="00984093" w:rsidRDefault="00984093" w:rsidP="00561C86">
      <w:pPr>
        <w:spacing w:after="0" w:line="240" w:lineRule="auto"/>
      </w:pPr>
      <w:r>
        <w:separator/>
      </w:r>
    </w:p>
  </w:footnote>
  <w:footnote w:type="continuationSeparator" w:id="0">
    <w:p w14:paraId="00250070" w14:textId="77777777" w:rsidR="00984093" w:rsidRDefault="00984093" w:rsidP="00561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366B" w14:textId="54CF286D" w:rsidR="00561C86" w:rsidRPr="00DF2774" w:rsidRDefault="00561C86" w:rsidP="00561C86">
    <w:pPr>
      <w:jc w:val="center"/>
      <w:rPr>
        <w:rFonts w:cstheme="minorHAnsi"/>
        <w:b/>
        <w:u w:val="single"/>
      </w:rPr>
    </w:pPr>
    <w:r>
      <w:rPr>
        <w:rFonts w:cstheme="minorHAnsi"/>
        <w:b/>
        <w:u w:val="single"/>
      </w:rPr>
      <w:t xml:space="preserve"> </w:t>
    </w:r>
    <w:r w:rsidRPr="00DF2774">
      <w:rPr>
        <w:rFonts w:cstheme="minorHAnsi"/>
        <w:b/>
        <w:u w:val="single"/>
      </w:rPr>
      <w:t xml:space="preserve">MÓDULO </w:t>
    </w:r>
    <w:r>
      <w:rPr>
        <w:rFonts w:cstheme="minorHAnsi"/>
        <w:b/>
        <w:u w:val="single"/>
      </w:rPr>
      <w:t xml:space="preserve">PROCESAMIENTO DE LA INFORMACIÓN CONTABLE FINANCIERA </w:t>
    </w:r>
    <w:r w:rsidRPr="00DF2774">
      <w:rPr>
        <w:rFonts w:cstheme="minorHAnsi"/>
        <w:b/>
        <w:u w:val="single"/>
      </w:rPr>
      <w:t>4° D</w:t>
    </w:r>
    <w:r w:rsidR="00FE701B">
      <w:rPr>
        <w:rFonts w:cstheme="minorHAnsi"/>
        <w:b/>
        <w:u w:val="single"/>
      </w:rPr>
      <w:tab/>
      <w:t>JULIO</w:t>
    </w:r>
  </w:p>
  <w:p w14:paraId="05CF1CFC" w14:textId="77777777" w:rsidR="00561C86" w:rsidRDefault="00561C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72C552B"/>
    <w:multiLevelType w:val="hybridMultilevel"/>
    <w:tmpl w:val="FE78FAF6"/>
    <w:lvl w:ilvl="0" w:tplc="8B248880">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86"/>
    <w:rsid w:val="002D6EAC"/>
    <w:rsid w:val="00561C86"/>
    <w:rsid w:val="00592ACA"/>
    <w:rsid w:val="00984093"/>
    <w:rsid w:val="009D0F7A"/>
    <w:rsid w:val="009E2944"/>
    <w:rsid w:val="00CE6D10"/>
    <w:rsid w:val="00FE701B"/>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2598"/>
  <w15:chartTrackingRefBased/>
  <w15:docId w15:val="{251A5D20-E24D-414A-8EA8-E6800070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C86"/>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1C86"/>
    <w:pPr>
      <w:spacing w:after="0" w:line="240" w:lineRule="auto"/>
    </w:pPr>
    <w:rPr>
      <w:lang w:val="es-CL"/>
    </w:rPr>
  </w:style>
  <w:style w:type="paragraph" w:styleId="Prrafodelista">
    <w:name w:val="List Paragraph"/>
    <w:basedOn w:val="Normal"/>
    <w:uiPriority w:val="34"/>
    <w:qFormat/>
    <w:rsid w:val="00561C86"/>
    <w:pPr>
      <w:spacing w:after="160" w:line="259" w:lineRule="auto"/>
      <w:ind w:left="720"/>
      <w:contextualSpacing/>
    </w:pPr>
  </w:style>
  <w:style w:type="table" w:customStyle="1" w:styleId="Tablaconcuadrcula2">
    <w:name w:val="Tabla con cuadrícula2"/>
    <w:basedOn w:val="Tablanormal"/>
    <w:next w:val="Tablaconcuadrcula"/>
    <w:uiPriority w:val="59"/>
    <w:rsid w:val="00561C86"/>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6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1C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1C86"/>
    <w:rPr>
      <w:lang w:val="es-CL"/>
    </w:rPr>
  </w:style>
  <w:style w:type="paragraph" w:styleId="Piedepgina">
    <w:name w:val="footer"/>
    <w:basedOn w:val="Normal"/>
    <w:link w:val="PiedepginaCar"/>
    <w:uiPriority w:val="99"/>
    <w:unhideWhenUsed/>
    <w:rsid w:val="00561C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1C86"/>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1553</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cp:lastModifiedBy>
  <cp:revision>3</cp:revision>
  <dcterms:created xsi:type="dcterms:W3CDTF">2020-06-29T00:18:00Z</dcterms:created>
  <dcterms:modified xsi:type="dcterms:W3CDTF">2020-07-01T01:02:00Z</dcterms:modified>
</cp:coreProperties>
</file>