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EFF5" w14:textId="5DBD2342" w:rsidR="00963C46" w:rsidRPr="00DF2774" w:rsidRDefault="00963C46" w:rsidP="00963C46">
      <w:pPr>
        <w:jc w:val="center"/>
        <w:rPr>
          <w:rFonts w:cstheme="minorHAnsi"/>
          <w:b/>
          <w:u w:val="single"/>
        </w:rPr>
      </w:pPr>
      <w:bookmarkStart w:id="0" w:name="_Hlk39048805"/>
      <w:r w:rsidRPr="00DF2774">
        <w:rPr>
          <w:rFonts w:cstheme="minorHAnsi"/>
          <w:b/>
          <w:u w:val="single"/>
        </w:rPr>
        <w:t>GUÍA DE ACTIVIDAD EVALUADA</w:t>
      </w:r>
      <w:r>
        <w:rPr>
          <w:rFonts w:cstheme="minorHAnsi"/>
          <w:b/>
          <w:u w:val="single"/>
        </w:rPr>
        <w:t xml:space="preserve"> N°5 </w:t>
      </w:r>
      <w:r w:rsidRPr="00DF2774">
        <w:rPr>
          <w:rFonts w:cstheme="minorHAnsi"/>
          <w:b/>
          <w:u w:val="single"/>
        </w:rPr>
        <w:t>MÓDULO EMPRENDIMIENTO Y EMPLEABILIDAD 4° D</w:t>
      </w:r>
    </w:p>
    <w:p w14:paraId="7B1E7A05" w14:textId="0072B875" w:rsidR="00963C46" w:rsidRPr="00963C46" w:rsidRDefault="00963C46" w:rsidP="00963C46">
      <w:pPr>
        <w:jc w:val="center"/>
        <w:rPr>
          <w:rFonts w:cstheme="minorHAnsi"/>
          <w:b/>
          <w:bCs/>
          <w:i/>
          <w:sz w:val="20"/>
          <w:szCs w:val="20"/>
        </w:rPr>
      </w:pPr>
      <w:bookmarkStart w:id="1" w:name="_Hlk35872149"/>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bookmarkEnd w:id="1"/>
    </w:p>
    <w:p w14:paraId="28A9314B" w14:textId="7BEBA828" w:rsidR="00963C46" w:rsidRPr="00DF2774" w:rsidRDefault="00963C46" w:rsidP="00963C46">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963C46" w:rsidRPr="004C76E7" w14:paraId="4E83D5F2" w14:textId="77777777" w:rsidTr="00963C46">
        <w:tc>
          <w:tcPr>
            <w:tcW w:w="1768" w:type="dxa"/>
            <w:vAlign w:val="center"/>
          </w:tcPr>
          <w:p w14:paraId="59B86B82" w14:textId="77777777" w:rsidR="00963C46" w:rsidRDefault="00963C46" w:rsidP="00963C46">
            <w:pPr>
              <w:tabs>
                <w:tab w:val="left" w:pos="142"/>
              </w:tabs>
              <w:jc w:val="center"/>
              <w:rPr>
                <w:b/>
              </w:rPr>
            </w:pPr>
            <w:r w:rsidRPr="004C76E7">
              <w:rPr>
                <w:b/>
              </w:rPr>
              <w:t xml:space="preserve">Puntaje Ideal: </w:t>
            </w:r>
          </w:p>
          <w:p w14:paraId="13014C45" w14:textId="542A206F" w:rsidR="00963C46" w:rsidRPr="004C76E7" w:rsidRDefault="00CD5315" w:rsidP="00963C46">
            <w:pPr>
              <w:tabs>
                <w:tab w:val="left" w:pos="142"/>
              </w:tabs>
              <w:jc w:val="center"/>
              <w:rPr>
                <w:b/>
              </w:rPr>
            </w:pPr>
            <w:r>
              <w:rPr>
                <w:b/>
              </w:rPr>
              <w:t>30</w:t>
            </w:r>
            <w:r w:rsidR="00963C46">
              <w:rPr>
                <w:b/>
              </w:rPr>
              <w:t xml:space="preserve"> puntos</w:t>
            </w:r>
          </w:p>
          <w:p w14:paraId="33D7B814" w14:textId="77777777" w:rsidR="00963C46" w:rsidRPr="004C76E7" w:rsidRDefault="00963C46" w:rsidP="00963C46">
            <w:pPr>
              <w:tabs>
                <w:tab w:val="left" w:pos="142"/>
              </w:tabs>
              <w:jc w:val="center"/>
            </w:pPr>
          </w:p>
        </w:tc>
        <w:tc>
          <w:tcPr>
            <w:tcW w:w="1593" w:type="dxa"/>
            <w:vAlign w:val="center"/>
          </w:tcPr>
          <w:p w14:paraId="75BD95E7" w14:textId="77777777" w:rsidR="00963C46" w:rsidRPr="004C76E7" w:rsidRDefault="00963C46" w:rsidP="00963C46">
            <w:pPr>
              <w:tabs>
                <w:tab w:val="left" w:pos="142"/>
              </w:tabs>
              <w:jc w:val="both"/>
              <w:rPr>
                <w:b/>
              </w:rPr>
            </w:pPr>
            <w:r w:rsidRPr="004C76E7">
              <w:rPr>
                <w:b/>
              </w:rPr>
              <w:t xml:space="preserve">Puntaje </w:t>
            </w:r>
          </w:p>
          <w:p w14:paraId="052CB96E" w14:textId="77777777" w:rsidR="00963C46" w:rsidRPr="004C76E7" w:rsidRDefault="00963C46" w:rsidP="00963C46">
            <w:pPr>
              <w:tabs>
                <w:tab w:val="left" w:pos="142"/>
              </w:tabs>
              <w:jc w:val="both"/>
              <w:rPr>
                <w:b/>
              </w:rPr>
            </w:pPr>
            <w:r w:rsidRPr="004C76E7">
              <w:rPr>
                <w:b/>
              </w:rPr>
              <w:t>Obtenido:</w:t>
            </w:r>
          </w:p>
          <w:p w14:paraId="1FD263D7" w14:textId="77777777" w:rsidR="00963C46" w:rsidRPr="004C76E7" w:rsidRDefault="00963C46" w:rsidP="00963C46">
            <w:pPr>
              <w:tabs>
                <w:tab w:val="left" w:pos="142"/>
              </w:tabs>
              <w:jc w:val="both"/>
            </w:pPr>
          </w:p>
        </w:tc>
        <w:tc>
          <w:tcPr>
            <w:tcW w:w="1974" w:type="dxa"/>
            <w:vAlign w:val="center"/>
          </w:tcPr>
          <w:p w14:paraId="654CEF64" w14:textId="77777777" w:rsidR="00963C46" w:rsidRPr="004C76E7" w:rsidRDefault="00963C46" w:rsidP="00963C46">
            <w:pPr>
              <w:tabs>
                <w:tab w:val="left" w:pos="142"/>
              </w:tabs>
              <w:jc w:val="center"/>
              <w:rPr>
                <w:b/>
              </w:rPr>
            </w:pPr>
            <w:r w:rsidRPr="004C76E7">
              <w:rPr>
                <w:b/>
              </w:rPr>
              <w:t xml:space="preserve">Puntaje nota 4,0:  </w:t>
            </w:r>
          </w:p>
          <w:p w14:paraId="5388C9AF" w14:textId="77777777" w:rsidR="00963C46" w:rsidRPr="004C76E7" w:rsidRDefault="00963C46" w:rsidP="00963C46">
            <w:pPr>
              <w:tabs>
                <w:tab w:val="left" w:pos="142"/>
              </w:tabs>
              <w:jc w:val="center"/>
              <w:rPr>
                <w:b/>
              </w:rPr>
            </w:pPr>
          </w:p>
        </w:tc>
        <w:tc>
          <w:tcPr>
            <w:tcW w:w="1834" w:type="dxa"/>
          </w:tcPr>
          <w:p w14:paraId="41AE302A" w14:textId="77777777" w:rsidR="00963C46" w:rsidRPr="004C76E7" w:rsidRDefault="00963C46" w:rsidP="00963C46">
            <w:pPr>
              <w:tabs>
                <w:tab w:val="left" w:pos="142"/>
              </w:tabs>
              <w:jc w:val="center"/>
              <w:rPr>
                <w:b/>
              </w:rPr>
            </w:pPr>
            <w:r w:rsidRPr="004C76E7">
              <w:rPr>
                <w:b/>
              </w:rPr>
              <w:t>Nivel de dificultad: 60%</w:t>
            </w:r>
          </w:p>
        </w:tc>
        <w:tc>
          <w:tcPr>
            <w:tcW w:w="1659" w:type="dxa"/>
          </w:tcPr>
          <w:p w14:paraId="527AA32F" w14:textId="77777777" w:rsidR="00963C46" w:rsidRPr="004C76E7" w:rsidRDefault="00963C46" w:rsidP="00963C46">
            <w:pPr>
              <w:tabs>
                <w:tab w:val="left" w:pos="142"/>
              </w:tabs>
              <w:jc w:val="both"/>
              <w:rPr>
                <w:b/>
              </w:rPr>
            </w:pPr>
            <w:r w:rsidRPr="004C76E7">
              <w:rPr>
                <w:b/>
              </w:rPr>
              <w:t>Nota:</w:t>
            </w:r>
          </w:p>
          <w:p w14:paraId="45D31971" w14:textId="77777777" w:rsidR="00963C46" w:rsidRPr="004C76E7" w:rsidRDefault="00963C46" w:rsidP="00963C46">
            <w:pPr>
              <w:tabs>
                <w:tab w:val="left" w:pos="142"/>
              </w:tabs>
              <w:jc w:val="both"/>
            </w:pPr>
          </w:p>
        </w:tc>
      </w:tr>
    </w:tbl>
    <w:p w14:paraId="7DD4C609" w14:textId="77777777" w:rsidR="00963C46" w:rsidRPr="00DF2774" w:rsidRDefault="00963C46" w:rsidP="00963C46">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5ABAAAB3" w14:textId="77777777" w:rsidR="00963C46" w:rsidRPr="00FC03B6" w:rsidRDefault="00963C46" w:rsidP="00963C46">
      <w:pPr>
        <w:tabs>
          <w:tab w:val="left" w:pos="142"/>
        </w:tabs>
        <w:spacing w:after="0" w:line="240" w:lineRule="auto"/>
        <w:jc w:val="both"/>
        <w:rPr>
          <w:rFonts w:cstheme="minorHAnsi"/>
          <w:b/>
          <w:sz w:val="20"/>
          <w:szCs w:val="20"/>
        </w:rPr>
      </w:pPr>
      <w:r w:rsidRPr="00FC03B6">
        <w:rPr>
          <w:rFonts w:cstheme="minorHAnsi"/>
          <w:b/>
          <w:sz w:val="20"/>
          <w:szCs w:val="20"/>
        </w:rPr>
        <w:t xml:space="preserve">OBJETIVOS: </w:t>
      </w:r>
    </w:p>
    <w:p w14:paraId="46337768" w14:textId="77777777" w:rsidR="00963C46" w:rsidRPr="00FC03B6" w:rsidRDefault="00963C46" w:rsidP="00963C46">
      <w:pPr>
        <w:pStyle w:val="Prrafodelista"/>
        <w:numPr>
          <w:ilvl w:val="0"/>
          <w:numId w:val="15"/>
        </w:numPr>
        <w:tabs>
          <w:tab w:val="left" w:pos="142"/>
        </w:tabs>
        <w:spacing w:after="0" w:line="240" w:lineRule="auto"/>
        <w:jc w:val="both"/>
        <w:rPr>
          <w:rFonts w:cstheme="minorHAnsi"/>
          <w:b/>
          <w:sz w:val="20"/>
          <w:szCs w:val="20"/>
        </w:rPr>
      </w:pPr>
      <w:r w:rsidRPr="00FC03B6">
        <w:rPr>
          <w:rFonts w:cstheme="minorHAnsi"/>
          <w:b/>
          <w:sz w:val="20"/>
          <w:szCs w:val="20"/>
        </w:rPr>
        <w:t>Analizar cualidades personales necesarias para ser un emprendedor.</w:t>
      </w:r>
    </w:p>
    <w:p w14:paraId="3F78BD94" w14:textId="77777777" w:rsidR="00963C46" w:rsidRPr="00FC03B6" w:rsidRDefault="00963C46" w:rsidP="00963C46">
      <w:pPr>
        <w:pStyle w:val="Prrafodelista"/>
        <w:numPr>
          <w:ilvl w:val="0"/>
          <w:numId w:val="15"/>
        </w:numPr>
        <w:tabs>
          <w:tab w:val="left" w:pos="142"/>
        </w:tabs>
        <w:spacing w:after="0" w:line="240" w:lineRule="auto"/>
        <w:jc w:val="both"/>
        <w:rPr>
          <w:rFonts w:cstheme="minorHAnsi"/>
          <w:b/>
          <w:sz w:val="20"/>
          <w:szCs w:val="20"/>
        </w:rPr>
      </w:pPr>
      <w:r w:rsidRPr="00FC03B6">
        <w:rPr>
          <w:rFonts w:cstheme="minorHAnsi"/>
          <w:b/>
          <w:sz w:val="20"/>
          <w:szCs w:val="20"/>
        </w:rPr>
        <w:t>Identificar las cualidades personales de emprendedores a partir de casos reales.</w:t>
      </w:r>
    </w:p>
    <w:p w14:paraId="160DA6B8" w14:textId="77777777" w:rsidR="00963C46" w:rsidRPr="00FC03B6" w:rsidRDefault="00963C46" w:rsidP="00963C46">
      <w:pPr>
        <w:tabs>
          <w:tab w:val="left" w:pos="426"/>
        </w:tabs>
        <w:jc w:val="both"/>
        <w:rPr>
          <w:rFonts w:eastAsia="Calibri" w:cstheme="minorHAnsi"/>
          <w:b/>
          <w:sz w:val="20"/>
          <w:szCs w:val="20"/>
        </w:rPr>
      </w:pPr>
      <w:r w:rsidRPr="00FC03B6">
        <w:rPr>
          <w:rFonts w:eastAsia="Calibri" w:cstheme="minorHAnsi"/>
          <w:b/>
          <w:sz w:val="20"/>
          <w:szCs w:val="20"/>
        </w:rPr>
        <w:t>Instrucciones generales:</w:t>
      </w:r>
    </w:p>
    <w:p w14:paraId="24C18D0E" w14:textId="77777777" w:rsidR="00963C46" w:rsidRPr="004C76E7" w:rsidRDefault="00963C46" w:rsidP="00963C46">
      <w:pPr>
        <w:pStyle w:val="Prrafodelista"/>
        <w:numPr>
          <w:ilvl w:val="0"/>
          <w:numId w:val="3"/>
        </w:numPr>
        <w:tabs>
          <w:tab w:val="left" w:pos="142"/>
        </w:tabs>
        <w:spacing w:after="0" w:line="240" w:lineRule="auto"/>
        <w:jc w:val="both"/>
        <w:rPr>
          <w:rFonts w:cstheme="minorHAnsi"/>
          <w:sz w:val="20"/>
          <w:szCs w:val="20"/>
        </w:rPr>
      </w:pPr>
      <w:r>
        <w:rPr>
          <w:rFonts w:eastAsia="Calibri" w:cstheme="minorHAnsi"/>
          <w:sz w:val="20"/>
          <w:szCs w:val="20"/>
        </w:rPr>
        <w:t>Analizar las cualidades personales necesarias para ser un emprendedor indicadas como apunte de apoyo en esta guía.</w:t>
      </w:r>
    </w:p>
    <w:p w14:paraId="2FCD1BA5" w14:textId="77777777" w:rsidR="00FA4ABD" w:rsidRPr="00FA4ABD" w:rsidRDefault="00FA4ABD" w:rsidP="00963C46">
      <w:pPr>
        <w:pStyle w:val="Prrafodelista"/>
        <w:numPr>
          <w:ilvl w:val="0"/>
          <w:numId w:val="5"/>
        </w:numPr>
        <w:tabs>
          <w:tab w:val="left" w:pos="142"/>
        </w:tabs>
        <w:spacing w:after="0" w:line="240" w:lineRule="auto"/>
        <w:jc w:val="both"/>
        <w:rPr>
          <w:rFonts w:cstheme="minorHAnsi"/>
          <w:sz w:val="20"/>
          <w:szCs w:val="20"/>
        </w:rPr>
      </w:pPr>
      <w:r>
        <w:rPr>
          <w:rFonts w:eastAsia="Times New Roman" w:cs="Times New Roman"/>
          <w:bCs/>
          <w:sz w:val="20"/>
          <w:szCs w:val="20"/>
          <w:lang w:val="es-ES_tradnl" w:eastAsia="es-ES"/>
        </w:rPr>
        <w:t>Esta guía es de "Comprensión y análisis de lectura” que deberá ser enviada al correo institucional de la profesora.   Adicionalmente, se les solicita que escriban las preguntas y respuestas en su cuaderno</w:t>
      </w:r>
      <w:r>
        <w:rPr>
          <w:rFonts w:eastAsia="Times New Roman" w:cs="Times New Roman"/>
          <w:bCs/>
          <w:sz w:val="20"/>
          <w:szCs w:val="20"/>
          <w:lang w:val="es-ES_tradnl" w:eastAsia="es-ES"/>
        </w:rPr>
        <w:t>.</w:t>
      </w:r>
    </w:p>
    <w:p w14:paraId="16D26BDD" w14:textId="72548707" w:rsidR="00963C46" w:rsidRPr="004C76E7" w:rsidRDefault="00963C46" w:rsidP="00963C46">
      <w:pPr>
        <w:pStyle w:val="Prrafodelista"/>
        <w:numPr>
          <w:ilvl w:val="0"/>
          <w:numId w:val="5"/>
        </w:numPr>
        <w:tabs>
          <w:tab w:val="left" w:pos="142"/>
        </w:tabs>
        <w:spacing w:after="0" w:line="240" w:lineRule="auto"/>
        <w:jc w:val="both"/>
        <w:rPr>
          <w:rFonts w:cstheme="minorHAnsi"/>
          <w:sz w:val="20"/>
          <w:szCs w:val="20"/>
        </w:rPr>
      </w:pPr>
      <w:bookmarkStart w:id="2" w:name="_GoBack"/>
      <w:bookmarkEnd w:id="2"/>
      <w:r w:rsidRPr="004C76E7">
        <w:rPr>
          <w:rFonts w:cstheme="minorHAnsi"/>
          <w:sz w:val="20"/>
          <w:szCs w:val="20"/>
        </w:rPr>
        <w:t>Todas las preguntas deben ser contestadas de manera correlativa, con letra legible y usando lápiz pasta, registrando sólo el desarrollo en tú cuaderno del módulo de emprendimiento.</w:t>
      </w:r>
    </w:p>
    <w:p w14:paraId="6559C8D9" w14:textId="77777777" w:rsidR="00963C46" w:rsidRPr="004C76E7" w:rsidRDefault="00963C46" w:rsidP="00963C46">
      <w:pPr>
        <w:pStyle w:val="Prrafodelista"/>
        <w:numPr>
          <w:ilvl w:val="0"/>
          <w:numId w:val="4"/>
        </w:numPr>
        <w:tabs>
          <w:tab w:val="left" w:pos="142"/>
        </w:tabs>
        <w:spacing w:after="0" w:line="240" w:lineRule="auto"/>
        <w:jc w:val="both"/>
        <w:rPr>
          <w:rFonts w:eastAsia="Calibri" w:cstheme="minorHAnsi"/>
          <w:sz w:val="20"/>
          <w:szCs w:val="20"/>
        </w:rPr>
      </w:pPr>
      <w:r w:rsidRPr="004C76E7">
        <w:rPr>
          <w:rFonts w:cstheme="minorHAnsi"/>
          <w:sz w:val="20"/>
          <w:szCs w:val="20"/>
        </w:rPr>
        <w:t>Esta guía es individual</w:t>
      </w:r>
      <w:r>
        <w:rPr>
          <w:rFonts w:cstheme="minorHAnsi"/>
          <w:sz w:val="20"/>
          <w:szCs w:val="20"/>
        </w:rPr>
        <w:t>.</w:t>
      </w:r>
    </w:p>
    <w:p w14:paraId="407B22FF" w14:textId="1BAF4433" w:rsidR="00963C46" w:rsidRPr="004C76E7" w:rsidRDefault="00963C46" w:rsidP="00963C46">
      <w:pPr>
        <w:pStyle w:val="Prrafodelista"/>
        <w:numPr>
          <w:ilvl w:val="0"/>
          <w:numId w:val="4"/>
        </w:numPr>
        <w:tabs>
          <w:tab w:val="left" w:pos="142"/>
        </w:tabs>
        <w:spacing w:after="0" w:line="240" w:lineRule="auto"/>
        <w:jc w:val="both"/>
        <w:rPr>
          <w:rFonts w:eastAsia="Calibri" w:cstheme="minorHAnsi"/>
          <w:sz w:val="20"/>
          <w:szCs w:val="20"/>
        </w:rPr>
      </w:pPr>
      <w:r w:rsidRPr="004C76E7">
        <w:rPr>
          <w:rFonts w:cstheme="minorHAnsi"/>
          <w:sz w:val="20"/>
          <w:szCs w:val="20"/>
        </w:rPr>
        <w:t xml:space="preserve">Si tienes alguna duda </w:t>
      </w:r>
      <w:r w:rsidRPr="004C76E7">
        <w:rPr>
          <w:rFonts w:cstheme="minorHAnsi"/>
          <w:bCs/>
          <w:sz w:val="20"/>
          <w:szCs w:val="20"/>
        </w:rPr>
        <w:t>puedes solicitar la ayuda a</w:t>
      </w:r>
      <w:r>
        <w:rPr>
          <w:rFonts w:cstheme="minorHAnsi"/>
          <w:bCs/>
          <w:sz w:val="20"/>
          <w:szCs w:val="20"/>
        </w:rPr>
        <w:t xml:space="preserve"> la </w:t>
      </w:r>
      <w:r w:rsidRPr="004C76E7">
        <w:rPr>
          <w:rFonts w:cstheme="minorHAnsi"/>
          <w:bCs/>
          <w:sz w:val="20"/>
          <w:szCs w:val="20"/>
        </w:rPr>
        <w:t xml:space="preserve">Profesora </w:t>
      </w:r>
      <w:r>
        <w:rPr>
          <w:rFonts w:cstheme="minorHAnsi"/>
          <w:bCs/>
          <w:sz w:val="20"/>
          <w:szCs w:val="20"/>
        </w:rPr>
        <w:t xml:space="preserve">de </w:t>
      </w:r>
      <w:r w:rsidRPr="004C76E7">
        <w:rPr>
          <w:rFonts w:cstheme="minorHAnsi"/>
          <w:bCs/>
          <w:sz w:val="20"/>
          <w:szCs w:val="20"/>
        </w:rPr>
        <w:t xml:space="preserve">especialidad mediante el correo </w:t>
      </w:r>
      <w:r w:rsidRPr="00C26BA0">
        <w:rPr>
          <w:rFonts w:cstheme="minorHAnsi"/>
          <w:b/>
          <w:bCs/>
          <w:i/>
          <w:color w:val="0070C0"/>
          <w:sz w:val="20"/>
          <w:szCs w:val="20"/>
        </w:rPr>
        <w:t>Isabel.cid@colegioprovidencialaserena.cl</w:t>
      </w:r>
    </w:p>
    <w:bookmarkEnd w:id="0"/>
    <w:p w14:paraId="0CBD1D71" w14:textId="77777777" w:rsidR="006537C0" w:rsidRPr="004C76E7" w:rsidRDefault="006537C0" w:rsidP="006537C0">
      <w:pPr>
        <w:tabs>
          <w:tab w:val="left" w:pos="142"/>
        </w:tabs>
        <w:spacing w:after="0" w:line="240" w:lineRule="auto"/>
        <w:jc w:val="both"/>
        <w:rPr>
          <w:rFonts w:cstheme="minorHAnsi"/>
          <w:b/>
        </w:rPr>
      </w:pPr>
    </w:p>
    <w:p w14:paraId="6DEF7EB9" w14:textId="77777777" w:rsidR="006C5C63" w:rsidRDefault="006C5C63" w:rsidP="006C5C63">
      <w:pPr>
        <w:tabs>
          <w:tab w:val="left" w:pos="142"/>
        </w:tabs>
        <w:spacing w:after="0" w:line="240" w:lineRule="auto"/>
        <w:jc w:val="both"/>
        <w:rPr>
          <w:rFonts w:cstheme="minorHAnsi"/>
          <w:bCs/>
        </w:rPr>
      </w:pPr>
    </w:p>
    <w:p w14:paraId="17DD62B7" w14:textId="6F2B2501" w:rsidR="006537C0" w:rsidRDefault="00F015E3" w:rsidP="00F015E3">
      <w:pPr>
        <w:jc w:val="center"/>
        <w:rPr>
          <w:rFonts w:cstheme="minorHAnsi"/>
          <w:b/>
          <w:u w:val="single"/>
        </w:rPr>
      </w:pPr>
      <w:r w:rsidRPr="00F015E3">
        <w:rPr>
          <w:rFonts w:cstheme="minorHAnsi"/>
          <w:b/>
          <w:u w:val="single"/>
        </w:rPr>
        <w:t>CUALIDADES PERSONALES NECESARIAS PARA SE</w:t>
      </w:r>
      <w:r w:rsidR="00CD5315">
        <w:rPr>
          <w:rFonts w:cstheme="minorHAnsi"/>
          <w:b/>
          <w:u w:val="single"/>
        </w:rPr>
        <w:t>R</w:t>
      </w:r>
      <w:r w:rsidRPr="00F015E3">
        <w:rPr>
          <w:rFonts w:cstheme="minorHAnsi"/>
          <w:b/>
          <w:u w:val="single"/>
        </w:rPr>
        <w:t xml:space="preserve"> UN EMPRENDEDOR</w:t>
      </w:r>
    </w:p>
    <w:tbl>
      <w:tblPr>
        <w:tblStyle w:val="Tablaconcuadrcula"/>
        <w:tblW w:w="0" w:type="auto"/>
        <w:tblLook w:val="04A0" w:firstRow="1" w:lastRow="0" w:firstColumn="1" w:lastColumn="0" w:noHBand="0" w:noVBand="1"/>
      </w:tblPr>
      <w:tblGrid>
        <w:gridCol w:w="4414"/>
        <w:gridCol w:w="4414"/>
      </w:tblGrid>
      <w:tr w:rsidR="00C31FA3" w14:paraId="5969C2FD" w14:textId="77777777" w:rsidTr="00963C46">
        <w:tc>
          <w:tcPr>
            <w:tcW w:w="4414" w:type="dxa"/>
            <w:shd w:val="clear" w:color="auto" w:fill="auto"/>
          </w:tcPr>
          <w:p w14:paraId="2320C25A" w14:textId="77777777" w:rsidR="00C31FA3" w:rsidRPr="00C31FA3" w:rsidRDefault="00C31FA3" w:rsidP="00F015E3">
            <w:pPr>
              <w:jc w:val="center"/>
              <w:rPr>
                <w:rFonts w:cstheme="minorHAnsi"/>
                <w:b/>
              </w:rPr>
            </w:pPr>
            <w:r w:rsidRPr="00C31FA3">
              <w:rPr>
                <w:rFonts w:cstheme="minorHAnsi"/>
                <w:b/>
              </w:rPr>
              <w:t>CUALIDADES</w:t>
            </w:r>
          </w:p>
        </w:tc>
        <w:tc>
          <w:tcPr>
            <w:tcW w:w="4414" w:type="dxa"/>
            <w:shd w:val="clear" w:color="auto" w:fill="auto"/>
          </w:tcPr>
          <w:p w14:paraId="3ACCAF31" w14:textId="77777777" w:rsidR="00C31FA3" w:rsidRPr="00C31FA3" w:rsidRDefault="00C31FA3" w:rsidP="00F015E3">
            <w:pPr>
              <w:jc w:val="center"/>
              <w:rPr>
                <w:rFonts w:cstheme="minorHAnsi"/>
                <w:b/>
              </w:rPr>
            </w:pPr>
            <w:r w:rsidRPr="00C31FA3">
              <w:rPr>
                <w:rFonts w:cstheme="minorHAnsi"/>
                <w:b/>
              </w:rPr>
              <w:t>EXPLICACIÓN</w:t>
            </w:r>
          </w:p>
        </w:tc>
      </w:tr>
      <w:tr w:rsidR="00C31FA3" w:rsidRPr="007D19BB" w14:paraId="317B4E58" w14:textId="77777777" w:rsidTr="00C31FA3">
        <w:tc>
          <w:tcPr>
            <w:tcW w:w="4414" w:type="dxa"/>
          </w:tcPr>
          <w:p w14:paraId="496A5C18" w14:textId="77777777" w:rsidR="00C31FA3" w:rsidRPr="007D19BB" w:rsidRDefault="00C31FA3" w:rsidP="007D19BB">
            <w:pPr>
              <w:jc w:val="both"/>
              <w:rPr>
                <w:rFonts w:cstheme="minorHAnsi"/>
                <w:bCs/>
                <w:sz w:val="18"/>
                <w:szCs w:val="18"/>
              </w:rPr>
            </w:pPr>
            <w:r w:rsidRPr="007D19BB">
              <w:rPr>
                <w:rFonts w:cstheme="minorHAnsi"/>
                <w:bCs/>
                <w:sz w:val="18"/>
                <w:szCs w:val="18"/>
              </w:rPr>
              <w:t>Confianza en uno mismo</w:t>
            </w:r>
          </w:p>
        </w:tc>
        <w:tc>
          <w:tcPr>
            <w:tcW w:w="4414" w:type="dxa"/>
          </w:tcPr>
          <w:p w14:paraId="105BEC0C" w14:textId="77777777" w:rsidR="00C31FA3" w:rsidRPr="007D19BB" w:rsidRDefault="00C31FA3" w:rsidP="007D19BB">
            <w:pPr>
              <w:jc w:val="both"/>
              <w:rPr>
                <w:rFonts w:cstheme="minorHAnsi"/>
                <w:bCs/>
                <w:sz w:val="18"/>
                <w:szCs w:val="18"/>
              </w:rPr>
            </w:pPr>
            <w:r w:rsidRPr="007D19BB">
              <w:rPr>
                <w:rFonts w:cstheme="minorHAnsi"/>
                <w:bCs/>
                <w:sz w:val="18"/>
                <w:szCs w:val="18"/>
              </w:rPr>
              <w:t xml:space="preserve">Consiste en tener una visión ajustada, objetiva y realista de uno mismo y de sus </w:t>
            </w:r>
            <w:r w:rsidR="007D19BB" w:rsidRPr="007D19BB">
              <w:rPr>
                <w:rFonts w:cstheme="minorHAnsi"/>
                <w:bCs/>
                <w:sz w:val="18"/>
                <w:szCs w:val="18"/>
              </w:rPr>
              <w:t>capacidades</w:t>
            </w:r>
            <w:r w:rsidRPr="007D19BB">
              <w:rPr>
                <w:rFonts w:cstheme="minorHAnsi"/>
                <w:bCs/>
                <w:sz w:val="18"/>
                <w:szCs w:val="18"/>
              </w:rPr>
              <w:t xml:space="preserve">. La confianza en uno mismo permite actuar con seguridad para idear, proponer y ejecutar </w:t>
            </w:r>
            <w:r w:rsidR="007D19BB" w:rsidRPr="007D19BB">
              <w:rPr>
                <w:rFonts w:cstheme="minorHAnsi"/>
                <w:bCs/>
                <w:sz w:val="18"/>
                <w:szCs w:val="18"/>
              </w:rPr>
              <w:t>proyectos</w:t>
            </w:r>
            <w:r w:rsidRPr="007D19BB">
              <w:rPr>
                <w:rFonts w:cstheme="minorHAnsi"/>
                <w:bCs/>
                <w:sz w:val="18"/>
                <w:szCs w:val="18"/>
              </w:rPr>
              <w:t>.</w:t>
            </w:r>
          </w:p>
        </w:tc>
      </w:tr>
      <w:tr w:rsidR="00C31FA3" w:rsidRPr="007D19BB" w14:paraId="1C57F8DE" w14:textId="77777777" w:rsidTr="00963C46">
        <w:tc>
          <w:tcPr>
            <w:tcW w:w="4414" w:type="dxa"/>
            <w:shd w:val="clear" w:color="auto" w:fill="auto"/>
          </w:tcPr>
          <w:p w14:paraId="62795278" w14:textId="77777777" w:rsidR="00C31FA3" w:rsidRPr="007D19BB" w:rsidRDefault="007D19BB" w:rsidP="007D19BB">
            <w:pPr>
              <w:jc w:val="both"/>
              <w:rPr>
                <w:rFonts w:cstheme="minorHAnsi"/>
                <w:bCs/>
                <w:sz w:val="18"/>
                <w:szCs w:val="18"/>
              </w:rPr>
            </w:pPr>
            <w:r>
              <w:rPr>
                <w:rFonts w:cstheme="minorHAnsi"/>
                <w:bCs/>
                <w:sz w:val="18"/>
                <w:szCs w:val="18"/>
              </w:rPr>
              <w:t>Creatividad</w:t>
            </w:r>
          </w:p>
        </w:tc>
        <w:tc>
          <w:tcPr>
            <w:tcW w:w="4414" w:type="dxa"/>
            <w:shd w:val="clear" w:color="auto" w:fill="auto"/>
          </w:tcPr>
          <w:p w14:paraId="635DB0E4" w14:textId="77777777" w:rsidR="00C31FA3" w:rsidRPr="007D19BB" w:rsidRDefault="007D19BB" w:rsidP="007D19BB">
            <w:pPr>
              <w:jc w:val="both"/>
              <w:rPr>
                <w:rFonts w:cstheme="minorHAnsi"/>
                <w:bCs/>
                <w:sz w:val="18"/>
                <w:szCs w:val="18"/>
              </w:rPr>
            </w:pPr>
            <w:r>
              <w:rPr>
                <w:rFonts w:cstheme="minorHAnsi"/>
                <w:bCs/>
                <w:sz w:val="18"/>
                <w:szCs w:val="18"/>
              </w:rPr>
              <w:t>Es la capacidad de crear, transformar y encontrar soluciones novedosas utilizando los recursos que tenemos a nuestro alrededor.</w:t>
            </w:r>
          </w:p>
        </w:tc>
      </w:tr>
      <w:tr w:rsidR="00C31FA3" w:rsidRPr="007D19BB" w14:paraId="00AD2660" w14:textId="77777777" w:rsidTr="00C31FA3">
        <w:tc>
          <w:tcPr>
            <w:tcW w:w="4414" w:type="dxa"/>
          </w:tcPr>
          <w:p w14:paraId="75F30E8C" w14:textId="77777777" w:rsidR="00C31FA3" w:rsidRPr="007D19BB" w:rsidRDefault="007D19BB" w:rsidP="007D19BB">
            <w:pPr>
              <w:jc w:val="both"/>
              <w:rPr>
                <w:rFonts w:cstheme="minorHAnsi"/>
                <w:bCs/>
                <w:sz w:val="18"/>
                <w:szCs w:val="18"/>
              </w:rPr>
            </w:pPr>
            <w:r>
              <w:rPr>
                <w:rFonts w:cstheme="minorHAnsi"/>
                <w:bCs/>
                <w:sz w:val="18"/>
                <w:szCs w:val="18"/>
              </w:rPr>
              <w:t>Iniciativa</w:t>
            </w:r>
          </w:p>
        </w:tc>
        <w:tc>
          <w:tcPr>
            <w:tcW w:w="4414" w:type="dxa"/>
          </w:tcPr>
          <w:p w14:paraId="08821004" w14:textId="77777777" w:rsidR="00C31FA3" w:rsidRPr="007D19BB" w:rsidRDefault="007D19BB" w:rsidP="007D19BB">
            <w:pPr>
              <w:jc w:val="both"/>
              <w:rPr>
                <w:rFonts w:cstheme="minorHAnsi"/>
                <w:bCs/>
                <w:sz w:val="18"/>
                <w:szCs w:val="18"/>
              </w:rPr>
            </w:pPr>
            <w:r>
              <w:rPr>
                <w:rFonts w:cstheme="minorHAnsi"/>
                <w:bCs/>
                <w:sz w:val="18"/>
                <w:szCs w:val="18"/>
              </w:rPr>
              <w:t>Cualidad personal que impulsa a actuar con determinación, adelantándose a los demás y proponiendo ideas y soluciones. La iniciativa es el motor para emprender.</w:t>
            </w:r>
          </w:p>
        </w:tc>
      </w:tr>
      <w:tr w:rsidR="00C31FA3" w:rsidRPr="007D19BB" w14:paraId="37E2414D" w14:textId="77777777" w:rsidTr="00CD5315">
        <w:tc>
          <w:tcPr>
            <w:tcW w:w="4414" w:type="dxa"/>
            <w:shd w:val="clear" w:color="auto" w:fill="auto"/>
          </w:tcPr>
          <w:p w14:paraId="0DA5D7D7" w14:textId="77777777" w:rsidR="00C31FA3" w:rsidRPr="007D19BB" w:rsidRDefault="007D19BB" w:rsidP="007D19BB">
            <w:pPr>
              <w:jc w:val="both"/>
              <w:rPr>
                <w:rFonts w:cstheme="minorHAnsi"/>
                <w:bCs/>
                <w:sz w:val="18"/>
                <w:szCs w:val="18"/>
              </w:rPr>
            </w:pPr>
            <w:r>
              <w:rPr>
                <w:rFonts w:cstheme="minorHAnsi"/>
                <w:bCs/>
                <w:sz w:val="18"/>
                <w:szCs w:val="18"/>
              </w:rPr>
              <w:t>Tenacidad</w:t>
            </w:r>
          </w:p>
        </w:tc>
        <w:tc>
          <w:tcPr>
            <w:tcW w:w="4414" w:type="dxa"/>
            <w:shd w:val="clear" w:color="auto" w:fill="auto"/>
          </w:tcPr>
          <w:p w14:paraId="2E5617F8" w14:textId="77777777" w:rsidR="00C31FA3" w:rsidRPr="007D19BB" w:rsidRDefault="007D19BB" w:rsidP="007D19BB">
            <w:pPr>
              <w:jc w:val="both"/>
              <w:rPr>
                <w:rFonts w:cstheme="minorHAnsi"/>
                <w:bCs/>
                <w:sz w:val="18"/>
                <w:szCs w:val="18"/>
              </w:rPr>
            </w:pPr>
            <w:r>
              <w:rPr>
                <w:rFonts w:cstheme="minorHAnsi"/>
                <w:bCs/>
                <w:sz w:val="18"/>
                <w:szCs w:val="18"/>
              </w:rPr>
              <w:t>Capacidad de esforzarse constantemente para conseguir los objetivos y metas propuestas, lo que requiere paciencia, disciplina y tolerancia a la frustración y a los errores.</w:t>
            </w:r>
          </w:p>
        </w:tc>
      </w:tr>
      <w:tr w:rsidR="00C31FA3" w:rsidRPr="007D19BB" w14:paraId="625C5628" w14:textId="77777777" w:rsidTr="00C31FA3">
        <w:tc>
          <w:tcPr>
            <w:tcW w:w="4414" w:type="dxa"/>
          </w:tcPr>
          <w:p w14:paraId="7DEFEBA4" w14:textId="77777777" w:rsidR="00C31FA3" w:rsidRPr="007D19BB" w:rsidRDefault="007D19BB" w:rsidP="007D19BB">
            <w:pPr>
              <w:jc w:val="both"/>
              <w:rPr>
                <w:rFonts w:cstheme="minorHAnsi"/>
                <w:bCs/>
                <w:sz w:val="18"/>
                <w:szCs w:val="18"/>
              </w:rPr>
            </w:pPr>
            <w:r>
              <w:rPr>
                <w:rFonts w:cstheme="minorHAnsi"/>
                <w:bCs/>
                <w:sz w:val="18"/>
                <w:szCs w:val="18"/>
              </w:rPr>
              <w:t>Trabajo en equipo</w:t>
            </w:r>
          </w:p>
        </w:tc>
        <w:tc>
          <w:tcPr>
            <w:tcW w:w="4414" w:type="dxa"/>
          </w:tcPr>
          <w:p w14:paraId="782FF1CE" w14:textId="77777777" w:rsidR="00C31FA3" w:rsidRPr="007D19BB" w:rsidRDefault="007D19BB" w:rsidP="007D19BB">
            <w:pPr>
              <w:jc w:val="both"/>
              <w:rPr>
                <w:rFonts w:cstheme="minorHAnsi"/>
                <w:bCs/>
                <w:sz w:val="18"/>
                <w:szCs w:val="18"/>
              </w:rPr>
            </w:pPr>
            <w:r>
              <w:rPr>
                <w:rFonts w:cstheme="minorHAnsi"/>
                <w:bCs/>
                <w:sz w:val="18"/>
                <w:szCs w:val="18"/>
              </w:rPr>
              <w:t>Es la capacidad de escuchar a los demás y cooperar con ellos. Para desarrollar esta capacidad es preciso ser conscientes de que necesitamos el aporte de los demás para lograr nuestras metas.</w:t>
            </w:r>
          </w:p>
        </w:tc>
      </w:tr>
      <w:tr w:rsidR="00C31FA3" w:rsidRPr="007D19BB" w14:paraId="25DC167B" w14:textId="77777777" w:rsidTr="00CD5315">
        <w:tc>
          <w:tcPr>
            <w:tcW w:w="4414" w:type="dxa"/>
            <w:shd w:val="clear" w:color="auto" w:fill="auto"/>
          </w:tcPr>
          <w:p w14:paraId="0B623325" w14:textId="77777777" w:rsidR="00C31FA3" w:rsidRPr="007D19BB" w:rsidRDefault="007D19BB" w:rsidP="007D19BB">
            <w:pPr>
              <w:jc w:val="both"/>
              <w:rPr>
                <w:rFonts w:cstheme="minorHAnsi"/>
                <w:bCs/>
                <w:sz w:val="18"/>
                <w:szCs w:val="18"/>
              </w:rPr>
            </w:pPr>
            <w:r>
              <w:rPr>
                <w:rFonts w:cstheme="minorHAnsi"/>
                <w:bCs/>
                <w:sz w:val="18"/>
                <w:szCs w:val="18"/>
              </w:rPr>
              <w:t>Sentido Crítico</w:t>
            </w:r>
          </w:p>
        </w:tc>
        <w:tc>
          <w:tcPr>
            <w:tcW w:w="4414" w:type="dxa"/>
            <w:shd w:val="clear" w:color="auto" w:fill="auto"/>
          </w:tcPr>
          <w:p w14:paraId="5150DA86" w14:textId="77777777" w:rsidR="00C31FA3" w:rsidRPr="007D19BB" w:rsidRDefault="007D19BB" w:rsidP="007D19BB">
            <w:pPr>
              <w:jc w:val="both"/>
              <w:rPr>
                <w:rFonts w:cstheme="minorHAnsi"/>
                <w:bCs/>
                <w:sz w:val="18"/>
                <w:szCs w:val="18"/>
              </w:rPr>
            </w:pPr>
            <w:r>
              <w:rPr>
                <w:rFonts w:cstheme="minorHAnsi"/>
                <w:bCs/>
                <w:sz w:val="18"/>
                <w:szCs w:val="18"/>
              </w:rPr>
              <w:t>Es la habilidad de cuestionar y poner en dudas ideas, noticias, datos estudios, etc., tratando de alcanzar una visión objetiva y lo más ajustada a la realidad.</w:t>
            </w:r>
          </w:p>
        </w:tc>
      </w:tr>
      <w:tr w:rsidR="007D19BB" w:rsidRPr="007D19BB" w14:paraId="5C8ECB07" w14:textId="77777777" w:rsidTr="007D19BB">
        <w:tc>
          <w:tcPr>
            <w:tcW w:w="4414" w:type="dxa"/>
            <w:shd w:val="clear" w:color="auto" w:fill="FFFFFF" w:themeFill="background1"/>
          </w:tcPr>
          <w:p w14:paraId="07573152" w14:textId="77777777" w:rsidR="007D19BB" w:rsidRPr="007D19BB" w:rsidRDefault="007D19BB" w:rsidP="007D19BB">
            <w:pPr>
              <w:jc w:val="both"/>
              <w:rPr>
                <w:rFonts w:cstheme="minorHAnsi"/>
                <w:bCs/>
                <w:sz w:val="18"/>
                <w:szCs w:val="18"/>
              </w:rPr>
            </w:pPr>
            <w:r>
              <w:rPr>
                <w:rFonts w:cstheme="minorHAnsi"/>
                <w:bCs/>
                <w:sz w:val="18"/>
                <w:szCs w:val="18"/>
              </w:rPr>
              <w:t>Capacidad de asumir Riesgo</w:t>
            </w:r>
          </w:p>
        </w:tc>
        <w:tc>
          <w:tcPr>
            <w:tcW w:w="4414" w:type="dxa"/>
            <w:shd w:val="clear" w:color="auto" w:fill="FFFFFF" w:themeFill="background1"/>
          </w:tcPr>
          <w:p w14:paraId="370BD8F4" w14:textId="77777777" w:rsidR="007D19BB" w:rsidRPr="007D19BB" w:rsidRDefault="007D19BB" w:rsidP="007D19BB">
            <w:pPr>
              <w:jc w:val="both"/>
              <w:rPr>
                <w:rFonts w:cstheme="minorHAnsi"/>
                <w:bCs/>
                <w:sz w:val="18"/>
                <w:szCs w:val="18"/>
              </w:rPr>
            </w:pPr>
            <w:r>
              <w:rPr>
                <w:rFonts w:cstheme="minorHAnsi"/>
                <w:bCs/>
                <w:sz w:val="18"/>
                <w:szCs w:val="18"/>
              </w:rPr>
              <w:t xml:space="preserve">Es la predisposición a actuar con decisión en situaciones que implican peligros y dificultades, siempre que sea posible superarlos. El emprendedor está asumiendo </w:t>
            </w:r>
            <w:r w:rsidR="00FC03B6">
              <w:rPr>
                <w:rFonts w:cstheme="minorHAnsi"/>
                <w:bCs/>
                <w:sz w:val="18"/>
                <w:szCs w:val="18"/>
              </w:rPr>
              <w:t>riesgos</w:t>
            </w:r>
            <w:r>
              <w:rPr>
                <w:rFonts w:cstheme="minorHAnsi"/>
                <w:bCs/>
                <w:sz w:val="18"/>
                <w:szCs w:val="18"/>
              </w:rPr>
              <w:t xml:space="preserve"> </w:t>
            </w:r>
            <w:r w:rsidR="00FC03B6">
              <w:rPr>
                <w:rFonts w:cstheme="minorHAnsi"/>
                <w:bCs/>
                <w:sz w:val="18"/>
                <w:szCs w:val="18"/>
              </w:rPr>
              <w:t>continuamente</w:t>
            </w:r>
            <w:r>
              <w:rPr>
                <w:rFonts w:cstheme="minorHAnsi"/>
                <w:bCs/>
                <w:sz w:val="18"/>
                <w:szCs w:val="18"/>
              </w:rPr>
              <w:t>.</w:t>
            </w:r>
          </w:p>
        </w:tc>
      </w:tr>
      <w:tr w:rsidR="007D19BB" w:rsidRPr="007D19BB" w14:paraId="2CFAB08A" w14:textId="77777777" w:rsidTr="00CD5315">
        <w:tc>
          <w:tcPr>
            <w:tcW w:w="4414" w:type="dxa"/>
            <w:shd w:val="clear" w:color="auto" w:fill="auto"/>
          </w:tcPr>
          <w:p w14:paraId="6D0FA2D5" w14:textId="77777777" w:rsidR="007D19BB" w:rsidRPr="007D19BB" w:rsidRDefault="00FC03B6" w:rsidP="007D19BB">
            <w:pPr>
              <w:jc w:val="both"/>
              <w:rPr>
                <w:rFonts w:cstheme="minorHAnsi"/>
                <w:bCs/>
                <w:sz w:val="18"/>
                <w:szCs w:val="18"/>
              </w:rPr>
            </w:pPr>
            <w:r>
              <w:rPr>
                <w:rFonts w:cstheme="minorHAnsi"/>
                <w:bCs/>
                <w:sz w:val="18"/>
                <w:szCs w:val="18"/>
              </w:rPr>
              <w:t>Conocimiento Técnico</w:t>
            </w:r>
          </w:p>
        </w:tc>
        <w:tc>
          <w:tcPr>
            <w:tcW w:w="4414" w:type="dxa"/>
            <w:shd w:val="clear" w:color="auto" w:fill="auto"/>
          </w:tcPr>
          <w:p w14:paraId="0BE6B6AD" w14:textId="77777777" w:rsidR="007D19BB" w:rsidRPr="007D19BB" w:rsidRDefault="00FC03B6" w:rsidP="007D19BB">
            <w:pPr>
              <w:jc w:val="both"/>
              <w:rPr>
                <w:rFonts w:cstheme="minorHAnsi"/>
                <w:bCs/>
                <w:sz w:val="18"/>
                <w:szCs w:val="18"/>
              </w:rPr>
            </w:pPr>
            <w:r>
              <w:rPr>
                <w:rFonts w:cstheme="minorHAnsi"/>
                <w:bCs/>
                <w:sz w:val="18"/>
                <w:szCs w:val="18"/>
              </w:rPr>
              <w:t>El emprendedor tiene conocimientos específicos acerca del producto o servicio al que se dedica, así como también conocimientos administrativos y de gestión para realizar su proyecto de emprendimiento.</w:t>
            </w:r>
          </w:p>
        </w:tc>
      </w:tr>
      <w:tr w:rsidR="00FC03B6" w:rsidRPr="007D19BB" w14:paraId="7F5325E9" w14:textId="77777777" w:rsidTr="007D19BB">
        <w:tc>
          <w:tcPr>
            <w:tcW w:w="4414" w:type="dxa"/>
            <w:shd w:val="clear" w:color="auto" w:fill="FFFFFF" w:themeFill="background1"/>
          </w:tcPr>
          <w:p w14:paraId="28535F9F" w14:textId="77777777" w:rsidR="00FC03B6" w:rsidRPr="007D19BB" w:rsidRDefault="00FC03B6" w:rsidP="007D19BB">
            <w:pPr>
              <w:jc w:val="both"/>
              <w:rPr>
                <w:rFonts w:cstheme="minorHAnsi"/>
                <w:bCs/>
                <w:sz w:val="18"/>
                <w:szCs w:val="18"/>
              </w:rPr>
            </w:pPr>
            <w:r>
              <w:rPr>
                <w:rFonts w:cstheme="minorHAnsi"/>
                <w:bCs/>
                <w:sz w:val="18"/>
                <w:szCs w:val="18"/>
              </w:rPr>
              <w:t>Responsabilidad</w:t>
            </w:r>
          </w:p>
        </w:tc>
        <w:tc>
          <w:tcPr>
            <w:tcW w:w="4414" w:type="dxa"/>
            <w:shd w:val="clear" w:color="auto" w:fill="FFFFFF" w:themeFill="background1"/>
          </w:tcPr>
          <w:p w14:paraId="21882729" w14:textId="77777777" w:rsidR="00FC03B6" w:rsidRPr="007D19BB" w:rsidRDefault="00FC03B6" w:rsidP="007D19BB">
            <w:pPr>
              <w:jc w:val="both"/>
              <w:rPr>
                <w:rFonts w:cstheme="minorHAnsi"/>
                <w:bCs/>
                <w:sz w:val="18"/>
                <w:szCs w:val="18"/>
              </w:rPr>
            </w:pPr>
            <w:r>
              <w:rPr>
                <w:rFonts w:cstheme="minorHAnsi"/>
                <w:bCs/>
                <w:sz w:val="18"/>
                <w:szCs w:val="18"/>
              </w:rPr>
              <w:t>Es la capacidad de asumir las consecuencias de nuestros actos y de nuestras decisiones.</w:t>
            </w:r>
          </w:p>
        </w:tc>
      </w:tr>
      <w:tr w:rsidR="00FC03B6" w:rsidRPr="007D19BB" w14:paraId="592AD1CD" w14:textId="77777777" w:rsidTr="00CD5315">
        <w:tc>
          <w:tcPr>
            <w:tcW w:w="4414" w:type="dxa"/>
            <w:shd w:val="clear" w:color="auto" w:fill="auto"/>
          </w:tcPr>
          <w:p w14:paraId="33E24991" w14:textId="77777777" w:rsidR="00FC03B6" w:rsidRPr="007D19BB" w:rsidRDefault="00FC03B6" w:rsidP="007D19BB">
            <w:pPr>
              <w:jc w:val="both"/>
              <w:rPr>
                <w:rFonts w:cstheme="minorHAnsi"/>
                <w:bCs/>
                <w:sz w:val="18"/>
                <w:szCs w:val="18"/>
              </w:rPr>
            </w:pPr>
            <w:r>
              <w:rPr>
                <w:rFonts w:cstheme="minorHAnsi"/>
                <w:bCs/>
                <w:sz w:val="18"/>
                <w:szCs w:val="18"/>
              </w:rPr>
              <w:t>Autodisciplina</w:t>
            </w:r>
          </w:p>
        </w:tc>
        <w:tc>
          <w:tcPr>
            <w:tcW w:w="4414" w:type="dxa"/>
            <w:shd w:val="clear" w:color="auto" w:fill="auto"/>
          </w:tcPr>
          <w:p w14:paraId="0B2D0523" w14:textId="77777777" w:rsidR="00FC03B6" w:rsidRPr="007D19BB" w:rsidRDefault="00FC03B6" w:rsidP="007D19BB">
            <w:pPr>
              <w:jc w:val="both"/>
              <w:rPr>
                <w:rFonts w:cstheme="minorHAnsi"/>
                <w:bCs/>
                <w:sz w:val="18"/>
                <w:szCs w:val="18"/>
              </w:rPr>
            </w:pPr>
            <w:r>
              <w:rPr>
                <w:rFonts w:cstheme="minorHAnsi"/>
                <w:bCs/>
                <w:sz w:val="18"/>
                <w:szCs w:val="18"/>
              </w:rPr>
              <w:t>Capacidad de controlarse a uno mismo y de mantener una disciplina de trabajo sin que nadie lo fuerce ni se lo mande.</w:t>
            </w:r>
          </w:p>
        </w:tc>
      </w:tr>
      <w:tr w:rsidR="00FC03B6" w:rsidRPr="007D19BB" w14:paraId="2D056B19" w14:textId="77777777" w:rsidTr="007D19BB">
        <w:tc>
          <w:tcPr>
            <w:tcW w:w="4414" w:type="dxa"/>
            <w:shd w:val="clear" w:color="auto" w:fill="FFFFFF" w:themeFill="background1"/>
          </w:tcPr>
          <w:p w14:paraId="5ABF8741" w14:textId="77777777" w:rsidR="00FC03B6" w:rsidRPr="007D19BB" w:rsidRDefault="00FC03B6" w:rsidP="007D19BB">
            <w:pPr>
              <w:jc w:val="both"/>
              <w:rPr>
                <w:rFonts w:cstheme="minorHAnsi"/>
                <w:bCs/>
                <w:sz w:val="18"/>
                <w:szCs w:val="18"/>
              </w:rPr>
            </w:pPr>
            <w:r>
              <w:rPr>
                <w:rFonts w:cstheme="minorHAnsi"/>
                <w:bCs/>
                <w:sz w:val="18"/>
                <w:szCs w:val="18"/>
              </w:rPr>
              <w:lastRenderedPageBreak/>
              <w:t>Innovación</w:t>
            </w:r>
          </w:p>
        </w:tc>
        <w:tc>
          <w:tcPr>
            <w:tcW w:w="4414" w:type="dxa"/>
            <w:shd w:val="clear" w:color="auto" w:fill="FFFFFF" w:themeFill="background1"/>
          </w:tcPr>
          <w:p w14:paraId="00B4A408" w14:textId="77777777" w:rsidR="00FC03B6" w:rsidRPr="007D19BB" w:rsidRDefault="00FC03B6" w:rsidP="007D19BB">
            <w:pPr>
              <w:jc w:val="both"/>
              <w:rPr>
                <w:rFonts w:cstheme="minorHAnsi"/>
                <w:bCs/>
                <w:sz w:val="18"/>
                <w:szCs w:val="18"/>
              </w:rPr>
            </w:pPr>
            <w:r>
              <w:rPr>
                <w:rFonts w:cstheme="minorHAnsi"/>
                <w:bCs/>
                <w:sz w:val="18"/>
                <w:szCs w:val="18"/>
              </w:rPr>
              <w:t>Consiste en aportar soluciones o alternativas nuevas y originales a los problemas, así como imaginar nuevas ideas y proyectos.</w:t>
            </w:r>
          </w:p>
        </w:tc>
      </w:tr>
      <w:tr w:rsidR="00FC03B6" w:rsidRPr="007D19BB" w14:paraId="56948256" w14:textId="77777777" w:rsidTr="00CD5315">
        <w:tc>
          <w:tcPr>
            <w:tcW w:w="4414" w:type="dxa"/>
            <w:shd w:val="clear" w:color="auto" w:fill="auto"/>
          </w:tcPr>
          <w:p w14:paraId="43EA6DA8" w14:textId="77777777" w:rsidR="00FC03B6" w:rsidRPr="007D19BB" w:rsidRDefault="00FC03B6" w:rsidP="007D19BB">
            <w:pPr>
              <w:jc w:val="both"/>
              <w:rPr>
                <w:rFonts w:cstheme="minorHAnsi"/>
                <w:bCs/>
                <w:sz w:val="18"/>
                <w:szCs w:val="18"/>
              </w:rPr>
            </w:pPr>
            <w:r>
              <w:rPr>
                <w:rFonts w:cstheme="minorHAnsi"/>
                <w:bCs/>
                <w:sz w:val="18"/>
                <w:szCs w:val="18"/>
              </w:rPr>
              <w:t>Habilidades sociales, comunicativas y de dirección</w:t>
            </w:r>
          </w:p>
        </w:tc>
        <w:tc>
          <w:tcPr>
            <w:tcW w:w="4414" w:type="dxa"/>
            <w:shd w:val="clear" w:color="auto" w:fill="auto"/>
          </w:tcPr>
          <w:p w14:paraId="137DA7A1" w14:textId="77777777" w:rsidR="00FC03B6" w:rsidRPr="007D19BB" w:rsidRDefault="00FC03B6" w:rsidP="007D19BB">
            <w:pPr>
              <w:jc w:val="both"/>
              <w:rPr>
                <w:rFonts w:cstheme="minorHAnsi"/>
                <w:bCs/>
                <w:sz w:val="18"/>
                <w:szCs w:val="18"/>
              </w:rPr>
            </w:pPr>
            <w:r>
              <w:rPr>
                <w:rFonts w:cstheme="minorHAnsi"/>
                <w:bCs/>
                <w:sz w:val="18"/>
                <w:szCs w:val="18"/>
              </w:rPr>
              <w:t>El emprendedor ha de expresarse con corrección y asertividad. Ha de negociar y defender sus ideas ante los demás. Debe saber organizar, planificar, gestionar y tomar decisiones. Tiene que tener la capacidad de entusiasmar a quienes trabajan con él.</w:t>
            </w:r>
          </w:p>
        </w:tc>
      </w:tr>
    </w:tbl>
    <w:p w14:paraId="1DFA3CB8" w14:textId="77777777" w:rsidR="00CD5315" w:rsidRDefault="00CD5315" w:rsidP="00CD5315">
      <w:pPr>
        <w:pStyle w:val="Sinespaciado"/>
      </w:pPr>
    </w:p>
    <w:p w14:paraId="1A58F596" w14:textId="7322ED65" w:rsidR="00CD7232" w:rsidRPr="00CD5315" w:rsidRDefault="00CD7232" w:rsidP="00CD5315">
      <w:pPr>
        <w:pStyle w:val="Sinespaciado"/>
        <w:rPr>
          <w:sz w:val="20"/>
          <w:szCs w:val="20"/>
        </w:rPr>
      </w:pPr>
      <w:r w:rsidRPr="00CD5315">
        <w:rPr>
          <w:sz w:val="20"/>
          <w:szCs w:val="20"/>
        </w:rPr>
        <w:t xml:space="preserve">Las Persona que se caracterizan por tener </w:t>
      </w:r>
      <w:r w:rsidRPr="00CD5315">
        <w:rPr>
          <w:b/>
          <w:i/>
          <w:iCs/>
          <w:sz w:val="20"/>
          <w:szCs w:val="20"/>
        </w:rPr>
        <w:t>espíritu emprendedor</w:t>
      </w:r>
      <w:r w:rsidRPr="00CD5315">
        <w:rPr>
          <w:sz w:val="20"/>
          <w:szCs w:val="20"/>
        </w:rPr>
        <w:t xml:space="preserve"> suelen ser personas motivadas, con muchas ganas de comenzar nuevos proyectos. Sin embargo, una fuerte motivación no es suficiente para llevar a cabo un proyecto con éxito, sino que es importante que el emprendedor desarrolle determinadas cualidades para poder realizar las empresas que decida afrontar de manera óptima. Aunque no todas las personas nacemos con estas cualidades, sí es posible desarrollarlas y mejorarlas, de modo que cualquier persona, sea cual sea su personalidad, puede llegar a ser un buen </w:t>
      </w:r>
      <w:r w:rsidR="00CD5315" w:rsidRPr="00CD5315">
        <w:rPr>
          <w:sz w:val="20"/>
          <w:szCs w:val="20"/>
        </w:rPr>
        <w:t>emprendedor.</w:t>
      </w:r>
    </w:p>
    <w:p w14:paraId="61D234E3" w14:textId="0AF1A5B4" w:rsidR="00B7618F" w:rsidRPr="00CD5315" w:rsidRDefault="00B7618F" w:rsidP="007D19BB">
      <w:pPr>
        <w:jc w:val="both"/>
        <w:rPr>
          <w:rFonts w:cstheme="minorHAnsi"/>
          <w:bCs/>
          <w:sz w:val="20"/>
          <w:szCs w:val="20"/>
        </w:rPr>
      </w:pPr>
      <w:r w:rsidRPr="00CD5315">
        <w:rPr>
          <w:rFonts w:cstheme="minorHAnsi"/>
          <w:bCs/>
          <w:sz w:val="20"/>
          <w:szCs w:val="20"/>
        </w:rPr>
        <w:t xml:space="preserve">Seguramente habrás escuchado la palabra “emprender o “emprendedor” en muchas ocasiones. Sin </w:t>
      </w:r>
      <w:r w:rsidR="004C295C" w:rsidRPr="00CD5315">
        <w:rPr>
          <w:rFonts w:cstheme="minorHAnsi"/>
          <w:bCs/>
          <w:sz w:val="20"/>
          <w:szCs w:val="20"/>
        </w:rPr>
        <w:t>embargo,</w:t>
      </w:r>
      <w:r w:rsidRPr="00CD5315">
        <w:rPr>
          <w:rFonts w:cstheme="minorHAnsi"/>
          <w:bCs/>
          <w:sz w:val="20"/>
          <w:szCs w:val="20"/>
        </w:rPr>
        <w:t xml:space="preserve"> </w:t>
      </w:r>
      <w:r w:rsidR="00CD5315" w:rsidRPr="00CD5315">
        <w:rPr>
          <w:rFonts w:cstheme="minorHAnsi"/>
          <w:bCs/>
          <w:sz w:val="20"/>
          <w:szCs w:val="20"/>
        </w:rPr>
        <w:t>en este</w:t>
      </w:r>
      <w:r w:rsidRPr="00CD5315">
        <w:rPr>
          <w:rFonts w:cstheme="minorHAnsi"/>
          <w:bCs/>
          <w:sz w:val="20"/>
          <w:szCs w:val="20"/>
        </w:rPr>
        <w:t xml:space="preserve"> módulo dedicado al emprendimiento es importante manejar una definición clara y precisa de lo que es un emprendedor. Abordaremos estos conceptos a continuación:</w:t>
      </w:r>
    </w:p>
    <w:tbl>
      <w:tblPr>
        <w:tblStyle w:val="Tablaconcuadrcula"/>
        <w:tblW w:w="0" w:type="auto"/>
        <w:tblLook w:val="04A0" w:firstRow="1" w:lastRow="0" w:firstColumn="1" w:lastColumn="0" w:noHBand="0" w:noVBand="1"/>
      </w:tblPr>
      <w:tblGrid>
        <w:gridCol w:w="4414"/>
        <w:gridCol w:w="4414"/>
      </w:tblGrid>
      <w:tr w:rsidR="00B7618F" w14:paraId="4EEEA676" w14:textId="77777777" w:rsidTr="00CD5315">
        <w:tc>
          <w:tcPr>
            <w:tcW w:w="4414" w:type="dxa"/>
            <w:shd w:val="clear" w:color="auto" w:fill="auto"/>
          </w:tcPr>
          <w:p w14:paraId="5843C78C" w14:textId="77777777" w:rsidR="00B7618F" w:rsidRDefault="00B7618F" w:rsidP="00B7618F">
            <w:pPr>
              <w:jc w:val="center"/>
              <w:rPr>
                <w:rFonts w:cstheme="minorHAnsi"/>
                <w:bCs/>
                <w:sz w:val="18"/>
                <w:szCs w:val="18"/>
              </w:rPr>
            </w:pPr>
            <w:r>
              <w:rPr>
                <w:rFonts w:cstheme="minorHAnsi"/>
                <w:bCs/>
                <w:sz w:val="18"/>
                <w:szCs w:val="18"/>
              </w:rPr>
              <w:t>CONCEPTO</w:t>
            </w:r>
          </w:p>
        </w:tc>
        <w:tc>
          <w:tcPr>
            <w:tcW w:w="4414" w:type="dxa"/>
            <w:shd w:val="clear" w:color="auto" w:fill="auto"/>
          </w:tcPr>
          <w:p w14:paraId="3B4B32F5" w14:textId="77777777" w:rsidR="00B7618F" w:rsidRDefault="00B7618F" w:rsidP="00B7618F">
            <w:pPr>
              <w:jc w:val="center"/>
              <w:rPr>
                <w:rFonts w:cstheme="minorHAnsi"/>
                <w:bCs/>
                <w:sz w:val="18"/>
                <w:szCs w:val="18"/>
              </w:rPr>
            </w:pPr>
            <w:r>
              <w:rPr>
                <w:rFonts w:cstheme="minorHAnsi"/>
                <w:bCs/>
                <w:sz w:val="18"/>
                <w:szCs w:val="18"/>
              </w:rPr>
              <w:t>EXPLICACION</w:t>
            </w:r>
          </w:p>
        </w:tc>
      </w:tr>
      <w:tr w:rsidR="00B7618F" w14:paraId="01C26AAC" w14:textId="77777777" w:rsidTr="00B7618F">
        <w:tc>
          <w:tcPr>
            <w:tcW w:w="4414" w:type="dxa"/>
          </w:tcPr>
          <w:p w14:paraId="3474E551" w14:textId="77777777" w:rsidR="00B7618F" w:rsidRDefault="00B7618F" w:rsidP="007D19BB">
            <w:pPr>
              <w:jc w:val="both"/>
              <w:rPr>
                <w:rFonts w:cstheme="minorHAnsi"/>
                <w:bCs/>
                <w:sz w:val="18"/>
                <w:szCs w:val="18"/>
              </w:rPr>
            </w:pPr>
            <w:r>
              <w:rPr>
                <w:rFonts w:cstheme="minorHAnsi"/>
                <w:bCs/>
                <w:sz w:val="18"/>
                <w:szCs w:val="18"/>
              </w:rPr>
              <w:t>Emprender</w:t>
            </w:r>
          </w:p>
        </w:tc>
        <w:tc>
          <w:tcPr>
            <w:tcW w:w="4414" w:type="dxa"/>
          </w:tcPr>
          <w:p w14:paraId="038E3636" w14:textId="77777777" w:rsidR="00B7618F" w:rsidRDefault="00B7618F" w:rsidP="007D19BB">
            <w:pPr>
              <w:jc w:val="both"/>
              <w:rPr>
                <w:rFonts w:cstheme="minorHAnsi"/>
                <w:bCs/>
                <w:sz w:val="18"/>
                <w:szCs w:val="18"/>
              </w:rPr>
            </w:pPr>
            <w:r>
              <w:rPr>
                <w:rFonts w:cstheme="minorHAnsi"/>
                <w:bCs/>
                <w:sz w:val="18"/>
                <w:szCs w:val="18"/>
              </w:rPr>
              <w:t>Cuando un emprendedor logró superar todos los obstáculos, asumiendo los riesgos, finalmente surge.</w:t>
            </w:r>
          </w:p>
        </w:tc>
      </w:tr>
      <w:tr w:rsidR="00B7618F" w14:paraId="451EB454" w14:textId="77777777" w:rsidTr="00B7618F">
        <w:tc>
          <w:tcPr>
            <w:tcW w:w="4414" w:type="dxa"/>
          </w:tcPr>
          <w:p w14:paraId="1A82ECAD" w14:textId="77777777" w:rsidR="00B7618F" w:rsidRDefault="00B7618F" w:rsidP="007D19BB">
            <w:pPr>
              <w:jc w:val="both"/>
              <w:rPr>
                <w:rFonts w:cstheme="minorHAnsi"/>
                <w:bCs/>
                <w:sz w:val="18"/>
                <w:szCs w:val="18"/>
              </w:rPr>
            </w:pPr>
            <w:r>
              <w:rPr>
                <w:rFonts w:cstheme="minorHAnsi"/>
                <w:bCs/>
                <w:sz w:val="18"/>
                <w:szCs w:val="18"/>
              </w:rPr>
              <w:t>Emprendedor</w:t>
            </w:r>
          </w:p>
        </w:tc>
        <w:tc>
          <w:tcPr>
            <w:tcW w:w="4414" w:type="dxa"/>
          </w:tcPr>
          <w:p w14:paraId="2BBE786D" w14:textId="77777777" w:rsidR="00B7618F" w:rsidRDefault="00B7618F" w:rsidP="007D19BB">
            <w:pPr>
              <w:jc w:val="both"/>
              <w:rPr>
                <w:rFonts w:cstheme="minorHAnsi"/>
                <w:bCs/>
                <w:sz w:val="18"/>
                <w:szCs w:val="18"/>
              </w:rPr>
            </w:pPr>
            <w:r>
              <w:rPr>
                <w:rFonts w:cstheme="minorHAnsi"/>
                <w:bCs/>
                <w:sz w:val="18"/>
                <w:szCs w:val="18"/>
              </w:rPr>
              <w:t>Persona que decide iniciar un emprendimiento.</w:t>
            </w:r>
          </w:p>
        </w:tc>
      </w:tr>
      <w:tr w:rsidR="00B7618F" w14:paraId="13E2BD16" w14:textId="77777777" w:rsidTr="00B7618F">
        <w:tc>
          <w:tcPr>
            <w:tcW w:w="4414" w:type="dxa"/>
          </w:tcPr>
          <w:p w14:paraId="45F8E656" w14:textId="77777777" w:rsidR="00B7618F" w:rsidRDefault="00B7618F" w:rsidP="007D19BB">
            <w:pPr>
              <w:jc w:val="both"/>
              <w:rPr>
                <w:rFonts w:cstheme="minorHAnsi"/>
                <w:bCs/>
                <w:sz w:val="18"/>
                <w:szCs w:val="18"/>
              </w:rPr>
            </w:pPr>
            <w:r>
              <w:rPr>
                <w:rFonts w:cstheme="minorHAnsi"/>
                <w:bCs/>
                <w:sz w:val="18"/>
                <w:szCs w:val="18"/>
              </w:rPr>
              <w:t>Emprendimiento</w:t>
            </w:r>
          </w:p>
        </w:tc>
        <w:tc>
          <w:tcPr>
            <w:tcW w:w="4414" w:type="dxa"/>
          </w:tcPr>
          <w:p w14:paraId="78A959B0" w14:textId="77777777" w:rsidR="00B7618F" w:rsidRDefault="00B7618F" w:rsidP="007D19BB">
            <w:pPr>
              <w:jc w:val="both"/>
              <w:rPr>
                <w:rFonts w:cstheme="minorHAnsi"/>
                <w:bCs/>
                <w:sz w:val="18"/>
                <w:szCs w:val="18"/>
              </w:rPr>
            </w:pPr>
            <w:r>
              <w:rPr>
                <w:rFonts w:cstheme="minorHAnsi"/>
                <w:bCs/>
                <w:sz w:val="18"/>
                <w:szCs w:val="18"/>
              </w:rPr>
              <w:t>Producto o Servicio que se ofrece por un emprendedor.</w:t>
            </w:r>
          </w:p>
        </w:tc>
      </w:tr>
    </w:tbl>
    <w:p w14:paraId="3300A75D" w14:textId="7CFF3B11" w:rsidR="00CD5315" w:rsidRDefault="00CD5315" w:rsidP="00CD5315">
      <w:pPr>
        <w:jc w:val="both"/>
        <w:rPr>
          <w:rFonts w:cstheme="minorHAnsi"/>
          <w:b/>
          <w:i/>
          <w:iCs/>
          <w:sz w:val="18"/>
          <w:szCs w:val="18"/>
          <w:u w:val="single"/>
        </w:rPr>
      </w:pPr>
      <w:r w:rsidRPr="00D66D5C">
        <w:rPr>
          <w:rFonts w:cstheme="minorHAnsi"/>
          <w:b/>
          <w:noProof/>
        </w:rPr>
        <w:drawing>
          <wp:anchor distT="0" distB="0" distL="114300" distR="114300" simplePos="0" relativeHeight="251666432" behindDoc="1" locked="0" layoutInCell="1" allowOverlap="1" wp14:anchorId="67E3B9FE" wp14:editId="422F923D">
            <wp:simplePos x="0" y="0"/>
            <wp:positionH relativeFrom="column">
              <wp:posOffset>4868721</wp:posOffset>
            </wp:positionH>
            <wp:positionV relativeFrom="paragraph">
              <wp:posOffset>186954</wp:posOffset>
            </wp:positionV>
            <wp:extent cx="1125744" cy="977462"/>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274" cy="9822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171C7" w14:textId="77777777" w:rsidR="00CD5315" w:rsidRDefault="00CD5315" w:rsidP="00CD5315">
      <w:pPr>
        <w:jc w:val="both"/>
        <w:rPr>
          <w:rFonts w:cstheme="minorHAnsi"/>
          <w:b/>
          <w:i/>
          <w:iCs/>
          <w:sz w:val="18"/>
          <w:szCs w:val="18"/>
          <w:u w:val="single"/>
        </w:rPr>
      </w:pPr>
    </w:p>
    <w:p w14:paraId="0D16B4B7" w14:textId="43786674" w:rsidR="00CD5315" w:rsidRPr="00D66D5C" w:rsidRDefault="00CD5315" w:rsidP="00CD5315">
      <w:pPr>
        <w:jc w:val="both"/>
        <w:rPr>
          <w:rFonts w:cstheme="minorHAnsi"/>
          <w:b/>
        </w:rPr>
      </w:pPr>
      <w:r w:rsidRPr="00D66D5C">
        <w:rPr>
          <w:rFonts w:cstheme="minorHAnsi"/>
          <w:b/>
        </w:rPr>
        <w:t xml:space="preserve">Responde en tú cuaderno de </w:t>
      </w:r>
      <w:r>
        <w:rPr>
          <w:rFonts w:cstheme="minorHAnsi"/>
          <w:b/>
        </w:rPr>
        <w:t>E</w:t>
      </w:r>
      <w:r w:rsidRPr="00D66D5C">
        <w:rPr>
          <w:rFonts w:cstheme="minorHAnsi"/>
          <w:b/>
        </w:rPr>
        <w:t xml:space="preserve">mprendimiento. </w:t>
      </w:r>
    </w:p>
    <w:p w14:paraId="3B1F86A7" w14:textId="5234CFFF" w:rsidR="00CD5315" w:rsidRDefault="00CD5315" w:rsidP="00CD5315">
      <w:pPr>
        <w:pStyle w:val="Prrafodelista"/>
        <w:numPr>
          <w:ilvl w:val="0"/>
          <w:numId w:val="16"/>
        </w:numPr>
        <w:jc w:val="both"/>
        <w:rPr>
          <w:rFonts w:cstheme="minorHAnsi"/>
          <w:b/>
          <w:sz w:val="18"/>
          <w:szCs w:val="18"/>
        </w:rPr>
      </w:pPr>
      <w:r>
        <w:rPr>
          <w:rFonts w:cstheme="minorHAnsi"/>
          <w:b/>
          <w:sz w:val="18"/>
          <w:szCs w:val="18"/>
        </w:rPr>
        <w:t>En cuanto a las cualidades personales necesarias para ser un emprendedor. ¿Cuáles crees</w:t>
      </w:r>
    </w:p>
    <w:p w14:paraId="44B0ED4D" w14:textId="6689ED97" w:rsidR="00CD5315" w:rsidRDefault="00CD5315" w:rsidP="00CD5315">
      <w:pPr>
        <w:pStyle w:val="Prrafodelista"/>
        <w:jc w:val="both"/>
        <w:rPr>
          <w:rFonts w:cstheme="minorHAnsi"/>
          <w:b/>
          <w:sz w:val="18"/>
          <w:szCs w:val="18"/>
        </w:rPr>
      </w:pPr>
      <w:r>
        <w:rPr>
          <w:rFonts w:cstheme="minorHAnsi"/>
          <w:b/>
          <w:sz w:val="18"/>
          <w:szCs w:val="18"/>
        </w:rPr>
        <w:t>son las más importantes y por qué? Menciónelas y explíquelas. (4 puntos).</w:t>
      </w:r>
    </w:p>
    <w:p w14:paraId="528C7EAF"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¿Qué personas de tú entorno, familia, amigos y colegio calificarías como emprendedor? Indica su nombre, el parentesco contigo e indica por qué lo consideras emprendedor. (2 puntos)</w:t>
      </w:r>
    </w:p>
    <w:p w14:paraId="72E4E600"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¿Cómo se diferencia el concepto de emprender con emprendimiento? (2 puntos)</w:t>
      </w:r>
    </w:p>
    <w:p w14:paraId="52587374" w14:textId="77777777" w:rsidR="00CD5315" w:rsidRDefault="00CD5315" w:rsidP="00CD5315">
      <w:pPr>
        <w:jc w:val="both"/>
        <w:rPr>
          <w:rFonts w:cstheme="minorHAnsi"/>
          <w:b/>
          <w:sz w:val="18"/>
          <w:szCs w:val="18"/>
        </w:rPr>
      </w:pPr>
      <w:r>
        <w:rPr>
          <w:rFonts w:cstheme="minorHAnsi"/>
          <w:b/>
          <w:sz w:val="18"/>
          <w:szCs w:val="18"/>
        </w:rPr>
        <w:t>De acuerdo al texto de Carola Montes, responde:</w:t>
      </w:r>
    </w:p>
    <w:p w14:paraId="265200E2"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¿Crees que Carola tiene cualidades que facilitan la labor de emprender? (2 puntos)</w:t>
      </w:r>
    </w:p>
    <w:p w14:paraId="32F8AC7A"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¿Consideras que Carola con su carácter y personalidad podría estar desempeñando un trabajo más rutinario, como por ejemplo en una oficina, con el mismo agrado y satisfacción? (2 puntos)</w:t>
      </w:r>
    </w:p>
    <w:p w14:paraId="08FD9E03"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De todas las características señaladas anteriormente, ¿cuáles posee Carola?  Menciónalas y explica (4 puntos)</w:t>
      </w:r>
    </w:p>
    <w:p w14:paraId="04A39CD4" w14:textId="77777777" w:rsidR="00CD5315" w:rsidRDefault="00CD5315" w:rsidP="00CD5315">
      <w:pPr>
        <w:pStyle w:val="Prrafodelista"/>
        <w:numPr>
          <w:ilvl w:val="0"/>
          <w:numId w:val="16"/>
        </w:numPr>
        <w:jc w:val="both"/>
        <w:rPr>
          <w:rFonts w:cstheme="minorHAnsi"/>
          <w:b/>
          <w:sz w:val="18"/>
          <w:szCs w:val="18"/>
        </w:rPr>
      </w:pPr>
      <w:r>
        <w:rPr>
          <w:rFonts w:cstheme="minorHAnsi"/>
          <w:b/>
          <w:sz w:val="18"/>
          <w:szCs w:val="18"/>
        </w:rPr>
        <w:t>¿Qué riesgos puede asumir un emprendedor? Nombre y explique al menos 4 riesgos (4 puntos)</w:t>
      </w:r>
    </w:p>
    <w:p w14:paraId="13C42C49" w14:textId="77777777" w:rsidR="00CD5315" w:rsidRPr="005D7B79" w:rsidRDefault="00CD5315" w:rsidP="00CD5315">
      <w:pPr>
        <w:pStyle w:val="Prrafodelista"/>
        <w:numPr>
          <w:ilvl w:val="0"/>
          <w:numId w:val="16"/>
        </w:numPr>
        <w:jc w:val="both"/>
        <w:rPr>
          <w:rFonts w:cstheme="minorHAnsi"/>
          <w:b/>
          <w:sz w:val="18"/>
          <w:szCs w:val="18"/>
        </w:rPr>
      </w:pPr>
      <w:r>
        <w:rPr>
          <w:rFonts w:cstheme="minorHAnsi"/>
          <w:b/>
          <w:sz w:val="18"/>
          <w:szCs w:val="18"/>
        </w:rPr>
        <w:t>Define con tus palabras el concepto de “espíritu emprendedor” (2 puntos)</w:t>
      </w:r>
    </w:p>
    <w:p w14:paraId="7C7CAA1D" w14:textId="77777777" w:rsidR="00B7618F" w:rsidRDefault="00B7618F" w:rsidP="007D19BB">
      <w:pPr>
        <w:jc w:val="both"/>
        <w:rPr>
          <w:rFonts w:cstheme="minorHAnsi"/>
          <w:bCs/>
          <w:sz w:val="18"/>
          <w:szCs w:val="18"/>
        </w:rPr>
      </w:pPr>
    </w:p>
    <w:p w14:paraId="5597126B" w14:textId="77777777" w:rsidR="00B7618F" w:rsidRPr="00CD5315" w:rsidRDefault="00B7618F" w:rsidP="00B7618F">
      <w:pPr>
        <w:jc w:val="center"/>
        <w:rPr>
          <w:rFonts w:cstheme="minorHAnsi"/>
          <w:b/>
          <w:i/>
          <w:iCs/>
        </w:rPr>
      </w:pPr>
      <w:r w:rsidRPr="00CD5315">
        <w:rPr>
          <w:rFonts w:cstheme="minorHAnsi"/>
          <w:b/>
          <w:i/>
          <w:iCs/>
        </w:rPr>
        <w:t>¿Quiénes son los emprendedores?</w:t>
      </w:r>
    </w:p>
    <w:p w14:paraId="1FAA84B1" w14:textId="4F1C432D" w:rsidR="00F73D7A" w:rsidRPr="00CD5315" w:rsidRDefault="00B7618F" w:rsidP="00B7618F">
      <w:pPr>
        <w:jc w:val="both"/>
        <w:rPr>
          <w:rFonts w:cstheme="minorHAnsi"/>
          <w:bCs/>
          <w:i/>
          <w:iCs/>
        </w:rPr>
      </w:pPr>
      <w:r w:rsidRPr="00CD5315">
        <w:rPr>
          <w:rFonts w:cstheme="minorHAnsi"/>
          <w:bCs/>
          <w:i/>
          <w:iCs/>
        </w:rPr>
        <w:t>Cada vez que entramos en una tienda</w:t>
      </w:r>
      <w:r w:rsidR="007428A5" w:rsidRPr="00CD5315">
        <w:rPr>
          <w:rFonts w:cstheme="minorHAnsi"/>
          <w:bCs/>
          <w:i/>
          <w:iCs/>
        </w:rPr>
        <w:t xml:space="preserve">, cada vez que compramos los productos de una empresa o nos beneficiamos del servicio profesional que nos prestan, tenemos ante nosotros el resultado del trabajo de un emprendedor. Emprender significa iniciar o llevar a cabo una obra que involucra cierto riego. Cuando hablamos de emprendedor en el contexto del mundo laboral normalmente nos estamos refiriendo a la persona que aborda la creación de un negocio con todo lo que eso implica, es decir, concebirlo, analizar su viabilidad, organizarlo, buscar formas de financiarlo y asumir el riesgo de que no salga bien. Si observamos a nuestro alrededor, tanto en grandes como en pequeñas ciudades, e incluso en las poblaciones más reducidas, nos daremos cuenta de que estamos rodeados de emprendedores. El panadero de la esquina, el dentista que abrió una clínica, la profesora que monto un centro de </w:t>
      </w:r>
      <w:r w:rsidR="00F73D7A" w:rsidRPr="00CD5315">
        <w:rPr>
          <w:rFonts w:cstheme="minorHAnsi"/>
          <w:bCs/>
          <w:i/>
          <w:iCs/>
        </w:rPr>
        <w:t>yoga</w:t>
      </w:r>
      <w:r w:rsidR="007428A5" w:rsidRPr="00CD5315">
        <w:rPr>
          <w:rFonts w:cstheme="minorHAnsi"/>
          <w:bCs/>
          <w:i/>
          <w:iCs/>
        </w:rPr>
        <w:t xml:space="preserve">, el electricista que creó su propio negocio de reparación, todos aquellos son emprendedores. Sin embargo, no solo las personas que comienzan un negocio son emprendedoras.  Los emprendedores dinamizan la sociedad en </w:t>
      </w:r>
      <w:r w:rsidR="00F73D7A" w:rsidRPr="00CD5315">
        <w:rPr>
          <w:rFonts w:cstheme="minorHAnsi"/>
          <w:bCs/>
          <w:i/>
          <w:iCs/>
        </w:rPr>
        <w:t>la</w:t>
      </w:r>
      <w:r w:rsidR="007428A5" w:rsidRPr="00CD5315">
        <w:rPr>
          <w:rFonts w:cstheme="minorHAnsi"/>
          <w:bCs/>
          <w:i/>
          <w:iCs/>
        </w:rPr>
        <w:t xml:space="preserve"> que </w:t>
      </w:r>
      <w:r w:rsidR="00F73D7A" w:rsidRPr="00CD5315">
        <w:rPr>
          <w:rFonts w:cstheme="minorHAnsi"/>
          <w:bCs/>
          <w:i/>
          <w:iCs/>
        </w:rPr>
        <w:t>viven</w:t>
      </w:r>
      <w:r w:rsidR="007428A5" w:rsidRPr="00CD5315">
        <w:rPr>
          <w:rFonts w:cstheme="minorHAnsi"/>
          <w:bCs/>
          <w:i/>
          <w:iCs/>
        </w:rPr>
        <w:t xml:space="preserve">, originando cambios y creando </w:t>
      </w:r>
      <w:r w:rsidR="00F73D7A" w:rsidRPr="00CD5315">
        <w:rPr>
          <w:rFonts w:cstheme="minorHAnsi"/>
          <w:bCs/>
          <w:i/>
          <w:iCs/>
        </w:rPr>
        <w:t>trabajo</w:t>
      </w:r>
      <w:r w:rsidR="007428A5" w:rsidRPr="00CD5315">
        <w:rPr>
          <w:rFonts w:cstheme="minorHAnsi"/>
          <w:bCs/>
          <w:i/>
          <w:iCs/>
        </w:rPr>
        <w:t xml:space="preserve"> para si mismos y para otras personas. </w:t>
      </w:r>
      <w:r w:rsidR="00F73D7A" w:rsidRPr="00CD5315">
        <w:rPr>
          <w:rFonts w:cstheme="minorHAnsi"/>
          <w:bCs/>
          <w:i/>
          <w:iCs/>
        </w:rPr>
        <w:t>Además,</w:t>
      </w:r>
      <w:r w:rsidR="007428A5" w:rsidRPr="00CD5315">
        <w:rPr>
          <w:rFonts w:cstheme="minorHAnsi"/>
          <w:bCs/>
          <w:i/>
          <w:iCs/>
        </w:rPr>
        <w:t xml:space="preserve"> promueven el </w:t>
      </w:r>
      <w:r w:rsidR="00F73D7A" w:rsidRPr="00CD5315">
        <w:rPr>
          <w:rFonts w:cstheme="minorHAnsi"/>
          <w:bCs/>
          <w:i/>
          <w:iCs/>
        </w:rPr>
        <w:t>desarrollo</w:t>
      </w:r>
      <w:r w:rsidR="007428A5" w:rsidRPr="00CD5315">
        <w:rPr>
          <w:rFonts w:cstheme="minorHAnsi"/>
          <w:bCs/>
          <w:i/>
          <w:iCs/>
        </w:rPr>
        <w:t xml:space="preserve"> y la riqueza a </w:t>
      </w:r>
      <w:r w:rsidR="00F73D7A" w:rsidRPr="00CD5315">
        <w:rPr>
          <w:rFonts w:cstheme="minorHAnsi"/>
          <w:bCs/>
          <w:i/>
          <w:iCs/>
        </w:rPr>
        <w:t>nivel</w:t>
      </w:r>
      <w:r w:rsidR="007428A5" w:rsidRPr="00CD5315">
        <w:rPr>
          <w:rFonts w:cstheme="minorHAnsi"/>
          <w:bCs/>
          <w:i/>
          <w:iCs/>
        </w:rPr>
        <w:t xml:space="preserve"> local, global, mejorando la calidad de vida de las </w:t>
      </w:r>
      <w:r w:rsidR="00F73D7A" w:rsidRPr="00CD5315">
        <w:rPr>
          <w:rFonts w:cstheme="minorHAnsi"/>
          <w:bCs/>
          <w:i/>
          <w:iCs/>
        </w:rPr>
        <w:t>personas</w:t>
      </w:r>
    </w:p>
    <w:p w14:paraId="0A49F183" w14:textId="77777777" w:rsidR="00CD5315" w:rsidRDefault="00CD5315" w:rsidP="00B7618F">
      <w:pPr>
        <w:jc w:val="both"/>
        <w:rPr>
          <w:rFonts w:cstheme="minorHAnsi"/>
          <w:bCs/>
          <w:i/>
          <w:iCs/>
          <w:sz w:val="18"/>
          <w:szCs w:val="18"/>
        </w:rPr>
      </w:pPr>
    </w:p>
    <w:p w14:paraId="6BB12A67" w14:textId="010EA388" w:rsidR="007428A5" w:rsidRDefault="00F73D7A" w:rsidP="00B7618F">
      <w:pPr>
        <w:jc w:val="both"/>
        <w:rPr>
          <w:rFonts w:cstheme="minorHAnsi"/>
          <w:b/>
          <w:i/>
          <w:iCs/>
          <w:sz w:val="18"/>
          <w:szCs w:val="18"/>
        </w:rPr>
      </w:pPr>
      <w:r w:rsidRPr="00F73D7A">
        <w:rPr>
          <w:rFonts w:cstheme="minorHAnsi"/>
          <w:b/>
          <w:i/>
          <w:iCs/>
          <w:sz w:val="18"/>
          <w:szCs w:val="18"/>
        </w:rPr>
        <w:t>“Un emprendedor es una persona que asume un riesgo para la creación de un negocio o proyecto de bien social que aporta un beneficio para sí mismo y la comunidad en que vive.”</w:t>
      </w:r>
      <w:r w:rsidR="007428A5" w:rsidRPr="00F73D7A">
        <w:rPr>
          <w:rFonts w:cstheme="minorHAnsi"/>
          <w:b/>
          <w:i/>
          <w:iCs/>
          <w:sz w:val="18"/>
          <w:szCs w:val="18"/>
        </w:rPr>
        <w:t>.</w:t>
      </w:r>
    </w:p>
    <w:p w14:paraId="06B4A2CA" w14:textId="3C86B008" w:rsidR="00D66D5C" w:rsidRDefault="00CD5315" w:rsidP="00B7618F">
      <w:pPr>
        <w:jc w:val="both"/>
        <w:rPr>
          <w:rFonts w:cstheme="minorHAnsi"/>
          <w:b/>
          <w:i/>
          <w:iCs/>
          <w:sz w:val="18"/>
          <w:szCs w:val="18"/>
          <w:u w:val="single"/>
        </w:rPr>
      </w:pPr>
      <w:r>
        <w:rPr>
          <w:rFonts w:cstheme="minorHAnsi"/>
          <w:b/>
          <w:i/>
          <w:iCs/>
          <w:noProof/>
          <w:sz w:val="18"/>
          <w:szCs w:val="18"/>
          <w:u w:val="single"/>
        </w:rPr>
        <mc:AlternateContent>
          <mc:Choice Requires="wps">
            <w:drawing>
              <wp:anchor distT="0" distB="0" distL="114300" distR="114300" simplePos="0" relativeHeight="251664384" behindDoc="0" locked="0" layoutInCell="1" allowOverlap="1" wp14:anchorId="18BF185F" wp14:editId="320CEAFC">
                <wp:simplePos x="0" y="0"/>
                <wp:positionH relativeFrom="margin">
                  <wp:align>right</wp:align>
                </wp:positionH>
                <wp:positionV relativeFrom="paragraph">
                  <wp:posOffset>7992</wp:posOffset>
                </wp:positionV>
                <wp:extent cx="5686097" cy="4719145"/>
                <wp:effectExtent l="0" t="0" r="10160" b="24765"/>
                <wp:wrapNone/>
                <wp:docPr id="6" name="Cuadro de texto 6"/>
                <wp:cNvGraphicFramePr/>
                <a:graphic xmlns:a="http://schemas.openxmlformats.org/drawingml/2006/main">
                  <a:graphicData uri="http://schemas.microsoft.com/office/word/2010/wordprocessingShape">
                    <wps:wsp>
                      <wps:cNvSpPr txBox="1"/>
                      <wps:spPr>
                        <a:xfrm>
                          <a:off x="0" y="0"/>
                          <a:ext cx="5686097" cy="4719145"/>
                        </a:xfrm>
                        <a:prstGeom prst="rect">
                          <a:avLst/>
                        </a:prstGeom>
                        <a:solidFill>
                          <a:schemeClr val="lt1"/>
                        </a:solidFill>
                        <a:ln w="6350">
                          <a:solidFill>
                            <a:prstClr val="black"/>
                          </a:solidFill>
                        </a:ln>
                      </wps:spPr>
                      <wps:txbx>
                        <w:txbxContent>
                          <w:p w14:paraId="3AF8D394" w14:textId="77777777" w:rsidR="004C0BB7" w:rsidRPr="00CD5315" w:rsidRDefault="004C0BB7" w:rsidP="00CD5315">
                            <w:pPr>
                              <w:jc w:val="center"/>
                              <w:rPr>
                                <w:b/>
                                <w:bCs/>
                                <w:sz w:val="20"/>
                                <w:szCs w:val="20"/>
                              </w:rPr>
                            </w:pPr>
                            <w:r w:rsidRPr="00CD5315">
                              <w:rPr>
                                <w:b/>
                                <w:bCs/>
                                <w:sz w:val="20"/>
                                <w:szCs w:val="20"/>
                              </w:rPr>
                              <w:t>Artesanía sobre cuatro Ruedas</w:t>
                            </w:r>
                          </w:p>
                          <w:p w14:paraId="76D9B259" w14:textId="77777777" w:rsidR="004C0BB7" w:rsidRPr="00CD5315" w:rsidRDefault="004C0BB7" w:rsidP="00D66D5C">
                            <w:pPr>
                              <w:jc w:val="both"/>
                              <w:rPr>
                                <w:b/>
                                <w:bCs/>
                                <w:sz w:val="18"/>
                                <w:szCs w:val="18"/>
                              </w:rPr>
                            </w:pPr>
                            <w:r w:rsidRPr="00CD5315">
                              <w:rPr>
                                <w:b/>
                                <w:bCs/>
                                <w:sz w:val="18"/>
                                <w:szCs w:val="18"/>
                              </w:rPr>
                              <w:t>Fanática de los gatos, Carola Montes decidió comenzar su propio negocio basado completamente en estos felinos. Hábil con las manos, emprendió en una pequeña tienda de artesanía que se ubicó en el patio Bellavista.</w:t>
                            </w:r>
                          </w:p>
                          <w:p w14:paraId="189BFB84" w14:textId="77777777" w:rsidR="004C0BB7" w:rsidRPr="00CD5315" w:rsidRDefault="004C0BB7" w:rsidP="00D66D5C">
                            <w:pPr>
                              <w:jc w:val="both"/>
                              <w:rPr>
                                <w:b/>
                                <w:bCs/>
                                <w:i/>
                                <w:iCs/>
                                <w:sz w:val="18"/>
                                <w:szCs w:val="18"/>
                              </w:rPr>
                            </w:pPr>
                            <w:r w:rsidRPr="00CD5315">
                              <w:rPr>
                                <w:b/>
                                <w:bCs/>
                                <w:i/>
                                <w:iCs/>
                                <w:sz w:val="18"/>
                                <w:szCs w:val="18"/>
                              </w:rPr>
                              <w:t xml:space="preserve">Fanática de los gatos, Carola Montes decidió </w:t>
                            </w:r>
                            <w:r w:rsidR="004F1D82" w:rsidRPr="00CD5315">
                              <w:rPr>
                                <w:b/>
                                <w:bCs/>
                                <w:i/>
                                <w:iCs/>
                                <w:sz w:val="18"/>
                                <w:szCs w:val="18"/>
                              </w:rPr>
                              <w:t>comenzar</w:t>
                            </w:r>
                            <w:r w:rsidRPr="00CD5315">
                              <w:rPr>
                                <w:b/>
                                <w:bCs/>
                                <w:i/>
                                <w:iCs/>
                                <w:sz w:val="18"/>
                                <w:szCs w:val="18"/>
                              </w:rPr>
                              <w:t xml:space="preserve"> su propio negocio basado completamente en estos felinos. Hábil con las manos, emprendió en una pequeña tienda de artesanía que se ubicó en el patio de Bellavista.</w:t>
                            </w:r>
                            <w:r w:rsidR="004F1D82" w:rsidRPr="00CD5315">
                              <w:rPr>
                                <w:b/>
                                <w:bCs/>
                                <w:i/>
                                <w:iCs/>
                                <w:sz w:val="18"/>
                                <w:szCs w:val="18"/>
                              </w:rPr>
                              <w:t xml:space="preserve"> “Vendo diferentes productos, pero todos con una temática centrada en los gatos, cuadros, imanes, cojines etc., sinceramente, me encantan los felinos”.</w:t>
                            </w:r>
                          </w:p>
                          <w:p w14:paraId="330CC21B" w14:textId="77777777" w:rsidR="004F1D82" w:rsidRPr="00CD5315" w:rsidRDefault="004F1D82" w:rsidP="00D66D5C">
                            <w:pPr>
                              <w:jc w:val="both"/>
                              <w:rPr>
                                <w:b/>
                                <w:bCs/>
                                <w:i/>
                                <w:iCs/>
                                <w:sz w:val="18"/>
                                <w:szCs w:val="18"/>
                              </w:rPr>
                            </w:pPr>
                            <w:r w:rsidRPr="00CD5315">
                              <w:rPr>
                                <w:b/>
                                <w:bCs/>
                                <w:i/>
                                <w:iCs/>
                                <w:sz w:val="18"/>
                                <w:szCs w:val="18"/>
                              </w:rPr>
                              <w:t xml:space="preserve">Luego de 6 años de trabajo, su arte se hizo conocido a nivel regional, por lo que empezó a ser invitada a distintas ferias y eventos. Para trasladarse, utilizaba una antigua camioneta combi Volkswagen. Al ver la gran expectación que ésta generaba en el público, se le ocurrió fusionar la tienda con la camioneta y así nació “La vitrina Móvil”, que consiste en ele vehículo equipado y habilitado para participar, de un amanera innovadora, en diferentes espacios públicos y privados como soporte de la tienda. Para poder desarrollar aún mejor su negocio, Carola decidió postular a un PEL (Programa de Emprendimientos </w:t>
                            </w:r>
                            <w:r w:rsidR="00A6384E" w:rsidRPr="00CD5315">
                              <w:rPr>
                                <w:b/>
                                <w:bCs/>
                                <w:i/>
                                <w:iCs/>
                                <w:sz w:val="18"/>
                                <w:szCs w:val="18"/>
                              </w:rPr>
                              <w:t>Locales) de</w:t>
                            </w:r>
                            <w:r w:rsidRPr="00CD5315">
                              <w:rPr>
                                <w:b/>
                                <w:bCs/>
                                <w:i/>
                                <w:iCs/>
                                <w:sz w:val="18"/>
                                <w:szCs w:val="18"/>
                              </w:rPr>
                              <w:t xml:space="preserve"> Corfo, con el que </w:t>
                            </w:r>
                            <w:r w:rsidR="00A6384E" w:rsidRPr="00CD5315">
                              <w:rPr>
                                <w:b/>
                                <w:bCs/>
                                <w:i/>
                                <w:iCs/>
                                <w:sz w:val="18"/>
                                <w:szCs w:val="18"/>
                              </w:rPr>
                              <w:t>incorporó</w:t>
                            </w:r>
                            <w:r w:rsidRPr="00CD5315">
                              <w:rPr>
                                <w:b/>
                                <w:bCs/>
                                <w:i/>
                                <w:iCs/>
                                <w:sz w:val="18"/>
                                <w:szCs w:val="18"/>
                              </w:rPr>
                              <w:t xml:space="preserve"> paneles solares</w:t>
                            </w:r>
                            <w:r w:rsidR="00A6384E" w:rsidRPr="00CD5315">
                              <w:rPr>
                                <w:b/>
                                <w:bCs/>
                                <w:i/>
                                <w:iCs/>
                                <w:sz w:val="18"/>
                                <w:szCs w:val="18"/>
                              </w:rPr>
                              <w:t xml:space="preserve"> a su móvil, con el objetivo de abastecerlo de iluminación propia. Además, perfeccionó las herramienta y materiales que utiliza en la creación de sus productos. “Nada de esto sería posible si no hubiese contado con el apoyo de mi esposo, fanático de los autos antiguos y del equipo especialista en mecánica y pintura, los que dieron vida a este proyecto donde estamos sentimentalmente muy comprometidos”. “La combi nunca nos ha dejado en “</w:t>
                            </w:r>
                            <w:r w:rsidR="00D66D5C" w:rsidRPr="00CD5315">
                              <w:rPr>
                                <w:b/>
                                <w:bCs/>
                                <w:i/>
                                <w:iCs/>
                                <w:sz w:val="18"/>
                                <w:szCs w:val="18"/>
                              </w:rPr>
                              <w:t>pana</w:t>
                            </w:r>
                            <w:r w:rsidR="00A6384E" w:rsidRPr="00CD5315">
                              <w:rPr>
                                <w:b/>
                                <w:bCs/>
                                <w:i/>
                                <w:iCs/>
                                <w:sz w:val="18"/>
                                <w:szCs w:val="18"/>
                              </w:rPr>
                              <w:t>” y va a todas. Además de ser nuestro medio de ingresos, es la alegría de llevar público algo distinto en donde reconocen el trabajo y el esfuerzo”.</w:t>
                            </w:r>
                          </w:p>
                          <w:p w14:paraId="0B7F66C5" w14:textId="77777777" w:rsidR="00A6384E" w:rsidRDefault="00A6384E" w:rsidP="00D66D5C">
                            <w:pPr>
                              <w:jc w:val="both"/>
                              <w:rPr>
                                <w:b/>
                                <w:bCs/>
                                <w:i/>
                                <w:iCs/>
                                <w:sz w:val="20"/>
                                <w:szCs w:val="20"/>
                              </w:rPr>
                            </w:pPr>
                            <w:r>
                              <w:rPr>
                                <w:b/>
                                <w:bCs/>
                                <w:i/>
                                <w:iCs/>
                                <w:noProof/>
                                <w:sz w:val="20"/>
                                <w:szCs w:val="20"/>
                              </w:rPr>
                              <w:drawing>
                                <wp:inline distT="0" distB="0" distL="0" distR="0" wp14:anchorId="298922A7" wp14:editId="0D033963">
                                  <wp:extent cx="1240403" cy="90168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74" cy="907985"/>
                                          </a:xfrm>
                                          <a:prstGeom prst="rect">
                                            <a:avLst/>
                                          </a:prstGeom>
                                          <a:noFill/>
                                          <a:ln>
                                            <a:noFill/>
                                          </a:ln>
                                        </pic:spPr>
                                      </pic:pic>
                                    </a:graphicData>
                                  </a:graphic>
                                </wp:inline>
                              </w:drawing>
                            </w:r>
                            <w:r>
                              <w:rPr>
                                <w:b/>
                                <w:bCs/>
                                <w:i/>
                                <w:iCs/>
                                <w:noProof/>
                                <w:sz w:val="20"/>
                                <w:szCs w:val="20"/>
                              </w:rPr>
                              <w:drawing>
                                <wp:inline distT="0" distB="0" distL="0" distR="0" wp14:anchorId="4FBD4EA9" wp14:editId="2C7F9ABA">
                                  <wp:extent cx="1055505" cy="1002058"/>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92" cy="1012869"/>
                                          </a:xfrm>
                                          <a:prstGeom prst="rect">
                                            <a:avLst/>
                                          </a:prstGeom>
                                          <a:noFill/>
                                          <a:ln>
                                            <a:noFill/>
                                          </a:ln>
                                        </pic:spPr>
                                      </pic:pic>
                                    </a:graphicData>
                                  </a:graphic>
                                </wp:inline>
                              </w:drawing>
                            </w:r>
                            <w:r>
                              <w:rPr>
                                <w:noProof/>
                              </w:rPr>
                              <w:drawing>
                                <wp:inline distT="0" distB="0" distL="0" distR="0" wp14:anchorId="365F8DF7" wp14:editId="0AD5FFA5">
                                  <wp:extent cx="1598213" cy="1351280"/>
                                  <wp:effectExtent l="0" t="0" r="254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496" cy="1381957"/>
                                          </a:xfrm>
                                          <a:prstGeom prst="rect">
                                            <a:avLst/>
                                          </a:prstGeom>
                                          <a:noFill/>
                                          <a:ln>
                                            <a:noFill/>
                                          </a:ln>
                                        </pic:spPr>
                                      </pic:pic>
                                    </a:graphicData>
                                  </a:graphic>
                                </wp:inline>
                              </w:drawing>
                            </w:r>
                            <w:r w:rsidR="00D66D5C">
                              <w:rPr>
                                <w:b/>
                                <w:bCs/>
                                <w:i/>
                                <w:iCs/>
                                <w:noProof/>
                                <w:sz w:val="20"/>
                                <w:szCs w:val="20"/>
                              </w:rPr>
                              <w:drawing>
                                <wp:inline distT="0" distB="0" distL="0" distR="0" wp14:anchorId="4EBD1849" wp14:editId="353D3606">
                                  <wp:extent cx="1471448" cy="1294130"/>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096" cy="1327241"/>
                                          </a:xfrm>
                                          <a:prstGeom prst="rect">
                                            <a:avLst/>
                                          </a:prstGeom>
                                          <a:noFill/>
                                          <a:ln>
                                            <a:noFill/>
                                          </a:ln>
                                        </pic:spPr>
                                      </pic:pic>
                                    </a:graphicData>
                                  </a:graphic>
                                </wp:inline>
                              </w:drawing>
                            </w:r>
                          </w:p>
                          <w:p w14:paraId="319648B1" w14:textId="77777777" w:rsidR="00A6384E" w:rsidRDefault="00A6384E" w:rsidP="00D66D5C">
                            <w:pPr>
                              <w:jc w:val="both"/>
                              <w:rPr>
                                <w:b/>
                                <w:bCs/>
                                <w:i/>
                                <w:iCs/>
                                <w:sz w:val="20"/>
                                <w:szCs w:val="20"/>
                              </w:rPr>
                            </w:pPr>
                          </w:p>
                          <w:p w14:paraId="6D6F7FD2" w14:textId="77777777" w:rsidR="00D66D5C" w:rsidRDefault="00D66D5C" w:rsidP="00D66D5C">
                            <w:pPr>
                              <w:jc w:val="both"/>
                              <w:rPr>
                                <w:b/>
                                <w:bCs/>
                                <w:i/>
                                <w:iCs/>
                                <w:sz w:val="20"/>
                                <w:szCs w:val="20"/>
                              </w:rPr>
                            </w:pPr>
                          </w:p>
                          <w:p w14:paraId="69878D1A" w14:textId="77777777" w:rsidR="00D66D5C" w:rsidRDefault="00D66D5C" w:rsidP="00D66D5C">
                            <w:pPr>
                              <w:jc w:val="both"/>
                              <w:rPr>
                                <w:b/>
                                <w:bCs/>
                                <w:i/>
                                <w:iCs/>
                                <w:sz w:val="20"/>
                                <w:szCs w:val="20"/>
                              </w:rPr>
                            </w:pPr>
                          </w:p>
                          <w:p w14:paraId="103D1B5B" w14:textId="77777777" w:rsidR="00D66D5C" w:rsidRDefault="00D66D5C" w:rsidP="00D66D5C">
                            <w:pPr>
                              <w:jc w:val="both"/>
                              <w:rPr>
                                <w:b/>
                                <w:bCs/>
                                <w:i/>
                                <w:iCs/>
                                <w:sz w:val="20"/>
                                <w:szCs w:val="20"/>
                              </w:rPr>
                            </w:pPr>
                          </w:p>
                          <w:p w14:paraId="134F1DAB" w14:textId="77777777" w:rsidR="00D66D5C" w:rsidRDefault="00D66D5C" w:rsidP="00D66D5C">
                            <w:pPr>
                              <w:jc w:val="both"/>
                              <w:rPr>
                                <w:b/>
                                <w:bCs/>
                                <w:i/>
                                <w:iCs/>
                                <w:sz w:val="20"/>
                                <w:szCs w:val="20"/>
                              </w:rPr>
                            </w:pPr>
                          </w:p>
                          <w:p w14:paraId="5D31F805" w14:textId="77777777" w:rsidR="00D66D5C" w:rsidRDefault="00D66D5C" w:rsidP="00D66D5C">
                            <w:pPr>
                              <w:jc w:val="both"/>
                              <w:rPr>
                                <w:b/>
                                <w:bCs/>
                                <w:i/>
                                <w:iCs/>
                                <w:sz w:val="20"/>
                                <w:szCs w:val="20"/>
                              </w:rPr>
                            </w:pPr>
                          </w:p>
                          <w:p w14:paraId="6104BBEB" w14:textId="77777777" w:rsidR="00D66D5C" w:rsidRDefault="00D66D5C" w:rsidP="00D66D5C">
                            <w:pPr>
                              <w:jc w:val="both"/>
                              <w:rPr>
                                <w:b/>
                                <w:bCs/>
                                <w:i/>
                                <w:iCs/>
                                <w:sz w:val="20"/>
                                <w:szCs w:val="20"/>
                              </w:rPr>
                            </w:pPr>
                          </w:p>
                          <w:p w14:paraId="0DAA19FD" w14:textId="77777777" w:rsidR="00D66D5C" w:rsidRDefault="00D66D5C" w:rsidP="00D66D5C">
                            <w:pPr>
                              <w:jc w:val="both"/>
                              <w:rPr>
                                <w:b/>
                                <w:bCs/>
                                <w:i/>
                                <w:iCs/>
                                <w:sz w:val="20"/>
                                <w:szCs w:val="20"/>
                              </w:rPr>
                            </w:pPr>
                          </w:p>
                          <w:p w14:paraId="51B3BCCD" w14:textId="77777777" w:rsidR="00D66D5C" w:rsidRDefault="00D66D5C" w:rsidP="00D66D5C">
                            <w:pPr>
                              <w:jc w:val="both"/>
                              <w:rPr>
                                <w:b/>
                                <w:bCs/>
                                <w:i/>
                                <w:iCs/>
                                <w:sz w:val="20"/>
                                <w:szCs w:val="20"/>
                              </w:rPr>
                            </w:pPr>
                          </w:p>
                          <w:p w14:paraId="775EDFA8" w14:textId="77777777" w:rsidR="00D66D5C" w:rsidRDefault="00D66D5C" w:rsidP="00D66D5C">
                            <w:pPr>
                              <w:jc w:val="both"/>
                              <w:rPr>
                                <w:b/>
                                <w:bCs/>
                                <w:i/>
                                <w:iCs/>
                                <w:sz w:val="20"/>
                                <w:szCs w:val="20"/>
                              </w:rPr>
                            </w:pPr>
                          </w:p>
                          <w:p w14:paraId="0DB73269" w14:textId="77777777" w:rsidR="00D66D5C" w:rsidRPr="00A6384E" w:rsidRDefault="00D66D5C" w:rsidP="00D66D5C">
                            <w:pPr>
                              <w:jc w:val="both"/>
                              <w:rPr>
                                <w:b/>
                                <w:bCs/>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F185F" id="_x0000_t202" coordsize="21600,21600" o:spt="202" path="m,l,21600r21600,l21600,xe">
                <v:stroke joinstyle="miter"/>
                <v:path gradientshapeok="t" o:connecttype="rect"/>
              </v:shapetype>
              <v:shape id="Cuadro de texto 6" o:spid="_x0000_s1026" type="#_x0000_t202" style="position:absolute;left:0;text-align:left;margin-left:396.5pt;margin-top:.65pt;width:447.7pt;height:371.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" fillcolor="white [3201]" strokeweight=".5pt">
                <v:textbox>
                  <w:txbxContent>
                    <w:p w14:paraId="3AF8D394" w14:textId="77777777" w:rsidR="004C0BB7" w:rsidRPr="00CD5315" w:rsidRDefault="004C0BB7" w:rsidP="00CD5315">
                      <w:pPr>
                        <w:jc w:val="center"/>
                        <w:rPr>
                          <w:b/>
                          <w:bCs/>
                          <w:sz w:val="20"/>
                          <w:szCs w:val="20"/>
                        </w:rPr>
                      </w:pPr>
                      <w:r w:rsidRPr="00CD5315">
                        <w:rPr>
                          <w:b/>
                          <w:bCs/>
                          <w:sz w:val="20"/>
                          <w:szCs w:val="20"/>
                        </w:rPr>
                        <w:t>Artesanía sobre cuatro Ruedas</w:t>
                      </w:r>
                    </w:p>
                    <w:p w14:paraId="76D9B259" w14:textId="77777777" w:rsidR="004C0BB7" w:rsidRPr="00CD5315" w:rsidRDefault="004C0BB7" w:rsidP="00D66D5C">
                      <w:pPr>
                        <w:jc w:val="both"/>
                        <w:rPr>
                          <w:b/>
                          <w:bCs/>
                          <w:sz w:val="18"/>
                          <w:szCs w:val="18"/>
                        </w:rPr>
                      </w:pPr>
                      <w:r w:rsidRPr="00CD5315">
                        <w:rPr>
                          <w:b/>
                          <w:bCs/>
                          <w:sz w:val="18"/>
                          <w:szCs w:val="18"/>
                        </w:rPr>
                        <w:t>Fanática de los gatos, Carola Montes decidió comenzar su propio negocio basado completamente en estos felinos. Hábil con las manos, emprendió en una pequeña tienda de artesanía que se ubicó en el patio Bellavista.</w:t>
                      </w:r>
                    </w:p>
                    <w:p w14:paraId="189BFB84" w14:textId="77777777" w:rsidR="004C0BB7" w:rsidRPr="00CD5315" w:rsidRDefault="004C0BB7" w:rsidP="00D66D5C">
                      <w:pPr>
                        <w:jc w:val="both"/>
                        <w:rPr>
                          <w:b/>
                          <w:bCs/>
                          <w:i/>
                          <w:iCs/>
                          <w:sz w:val="18"/>
                          <w:szCs w:val="18"/>
                        </w:rPr>
                      </w:pPr>
                      <w:r w:rsidRPr="00CD5315">
                        <w:rPr>
                          <w:b/>
                          <w:bCs/>
                          <w:i/>
                          <w:iCs/>
                          <w:sz w:val="18"/>
                          <w:szCs w:val="18"/>
                        </w:rPr>
                        <w:t xml:space="preserve">Fanática de los gatos, Carola Montes decidió </w:t>
                      </w:r>
                      <w:r w:rsidR="004F1D82" w:rsidRPr="00CD5315">
                        <w:rPr>
                          <w:b/>
                          <w:bCs/>
                          <w:i/>
                          <w:iCs/>
                          <w:sz w:val="18"/>
                          <w:szCs w:val="18"/>
                        </w:rPr>
                        <w:t>comenzar</w:t>
                      </w:r>
                      <w:r w:rsidRPr="00CD5315">
                        <w:rPr>
                          <w:b/>
                          <w:bCs/>
                          <w:i/>
                          <w:iCs/>
                          <w:sz w:val="18"/>
                          <w:szCs w:val="18"/>
                        </w:rPr>
                        <w:t xml:space="preserve"> su propio negocio basado completamente en estos felinos. Hábil con las manos, emprendió en una pequeña tienda de artesanía que se ubicó en el patio de Bellavista.</w:t>
                      </w:r>
                      <w:r w:rsidR="004F1D82" w:rsidRPr="00CD5315">
                        <w:rPr>
                          <w:b/>
                          <w:bCs/>
                          <w:i/>
                          <w:iCs/>
                          <w:sz w:val="18"/>
                          <w:szCs w:val="18"/>
                        </w:rPr>
                        <w:t xml:space="preserve"> “Vendo diferentes productos, pero todos con una temática centrada en los gatos, cuadros, imanes, cojines etc., sinceramente, me encantan los felinos”.</w:t>
                      </w:r>
                    </w:p>
                    <w:p w14:paraId="330CC21B" w14:textId="77777777" w:rsidR="004F1D82" w:rsidRPr="00CD5315" w:rsidRDefault="004F1D82" w:rsidP="00D66D5C">
                      <w:pPr>
                        <w:jc w:val="both"/>
                        <w:rPr>
                          <w:b/>
                          <w:bCs/>
                          <w:i/>
                          <w:iCs/>
                          <w:sz w:val="18"/>
                          <w:szCs w:val="18"/>
                        </w:rPr>
                      </w:pPr>
                      <w:r w:rsidRPr="00CD5315">
                        <w:rPr>
                          <w:b/>
                          <w:bCs/>
                          <w:i/>
                          <w:iCs/>
                          <w:sz w:val="18"/>
                          <w:szCs w:val="18"/>
                        </w:rPr>
                        <w:t xml:space="preserve">Luego de 6 años de trabajo, su arte se hizo conocido a nivel regional, por lo que empezó a ser invitada a distintas ferias y eventos. Para trasladarse, utilizaba una antigua camioneta combi Volkswagen. Al ver la gran expectación que ésta generaba en el público, se le ocurrió fusionar la tienda con la camioneta y así nació “La vitrina Móvil”, que consiste en ele vehículo equipado y habilitado para participar, de un amanera innovadora, en diferentes espacios públicos y privados como soporte de la tienda. Para poder desarrollar aún mejor su negocio, Carola decidió postular a un PEL (Programa de Emprendimientos </w:t>
                      </w:r>
                      <w:r w:rsidR="00A6384E" w:rsidRPr="00CD5315">
                        <w:rPr>
                          <w:b/>
                          <w:bCs/>
                          <w:i/>
                          <w:iCs/>
                          <w:sz w:val="18"/>
                          <w:szCs w:val="18"/>
                        </w:rPr>
                        <w:t>Locales) de</w:t>
                      </w:r>
                      <w:r w:rsidRPr="00CD5315">
                        <w:rPr>
                          <w:b/>
                          <w:bCs/>
                          <w:i/>
                          <w:iCs/>
                          <w:sz w:val="18"/>
                          <w:szCs w:val="18"/>
                        </w:rPr>
                        <w:t xml:space="preserve"> Corfo, con el que </w:t>
                      </w:r>
                      <w:r w:rsidR="00A6384E" w:rsidRPr="00CD5315">
                        <w:rPr>
                          <w:b/>
                          <w:bCs/>
                          <w:i/>
                          <w:iCs/>
                          <w:sz w:val="18"/>
                          <w:szCs w:val="18"/>
                        </w:rPr>
                        <w:t>incorporó</w:t>
                      </w:r>
                      <w:r w:rsidRPr="00CD5315">
                        <w:rPr>
                          <w:b/>
                          <w:bCs/>
                          <w:i/>
                          <w:iCs/>
                          <w:sz w:val="18"/>
                          <w:szCs w:val="18"/>
                        </w:rPr>
                        <w:t xml:space="preserve"> paneles solares</w:t>
                      </w:r>
                      <w:r w:rsidR="00A6384E" w:rsidRPr="00CD5315">
                        <w:rPr>
                          <w:b/>
                          <w:bCs/>
                          <w:i/>
                          <w:iCs/>
                          <w:sz w:val="18"/>
                          <w:szCs w:val="18"/>
                        </w:rPr>
                        <w:t xml:space="preserve"> a su móvil, con el objetivo de abastecerlo de iluminación propia. Además, perfeccionó las herramienta y materiales que utiliza en la creación de sus productos. “Nada de esto sería posible si no hubiese contado con el apoyo de mi esposo, fanático de los autos antiguos y del equipo especialista en mecánica y pintura, los que dieron vida a este proyecto donde estamos sentimentalmente muy comprometidos”. “La combi nunca nos ha dejado en “</w:t>
                      </w:r>
                      <w:r w:rsidR="00D66D5C" w:rsidRPr="00CD5315">
                        <w:rPr>
                          <w:b/>
                          <w:bCs/>
                          <w:i/>
                          <w:iCs/>
                          <w:sz w:val="18"/>
                          <w:szCs w:val="18"/>
                        </w:rPr>
                        <w:t>pana</w:t>
                      </w:r>
                      <w:r w:rsidR="00A6384E" w:rsidRPr="00CD5315">
                        <w:rPr>
                          <w:b/>
                          <w:bCs/>
                          <w:i/>
                          <w:iCs/>
                          <w:sz w:val="18"/>
                          <w:szCs w:val="18"/>
                        </w:rPr>
                        <w:t>” y va a todas. Además de ser nuestro medio de ingresos, es la alegría de llevar público algo distinto en donde reconocen el trabajo y el esfuerzo”.</w:t>
                      </w:r>
                    </w:p>
                    <w:p w14:paraId="0B7F66C5" w14:textId="77777777" w:rsidR="00A6384E" w:rsidRDefault="00A6384E" w:rsidP="00D66D5C">
                      <w:pPr>
                        <w:jc w:val="both"/>
                        <w:rPr>
                          <w:b/>
                          <w:bCs/>
                          <w:i/>
                          <w:iCs/>
                          <w:sz w:val="20"/>
                          <w:szCs w:val="20"/>
                        </w:rPr>
                      </w:pPr>
                      <w:r>
                        <w:rPr>
                          <w:b/>
                          <w:bCs/>
                          <w:i/>
                          <w:iCs/>
                          <w:noProof/>
                          <w:sz w:val="20"/>
                          <w:szCs w:val="20"/>
                        </w:rPr>
                        <w:drawing>
                          <wp:inline distT="0" distB="0" distL="0" distR="0" wp14:anchorId="298922A7" wp14:editId="0D033963">
                            <wp:extent cx="1240403" cy="90168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74" cy="907985"/>
                                    </a:xfrm>
                                    <a:prstGeom prst="rect">
                                      <a:avLst/>
                                    </a:prstGeom>
                                    <a:noFill/>
                                    <a:ln>
                                      <a:noFill/>
                                    </a:ln>
                                  </pic:spPr>
                                </pic:pic>
                              </a:graphicData>
                            </a:graphic>
                          </wp:inline>
                        </w:drawing>
                      </w:r>
                      <w:r>
                        <w:rPr>
                          <w:b/>
                          <w:bCs/>
                          <w:i/>
                          <w:iCs/>
                          <w:noProof/>
                          <w:sz w:val="20"/>
                          <w:szCs w:val="20"/>
                        </w:rPr>
                        <w:drawing>
                          <wp:inline distT="0" distB="0" distL="0" distR="0" wp14:anchorId="4FBD4EA9" wp14:editId="2C7F9ABA">
                            <wp:extent cx="1055505" cy="1002058"/>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92" cy="1012869"/>
                                    </a:xfrm>
                                    <a:prstGeom prst="rect">
                                      <a:avLst/>
                                    </a:prstGeom>
                                    <a:noFill/>
                                    <a:ln>
                                      <a:noFill/>
                                    </a:ln>
                                  </pic:spPr>
                                </pic:pic>
                              </a:graphicData>
                            </a:graphic>
                          </wp:inline>
                        </w:drawing>
                      </w:r>
                      <w:r>
                        <w:rPr>
                          <w:noProof/>
                        </w:rPr>
                        <w:drawing>
                          <wp:inline distT="0" distB="0" distL="0" distR="0" wp14:anchorId="365F8DF7" wp14:editId="0AD5FFA5">
                            <wp:extent cx="1598213" cy="1351280"/>
                            <wp:effectExtent l="0" t="0" r="254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4496" cy="1381957"/>
                                    </a:xfrm>
                                    <a:prstGeom prst="rect">
                                      <a:avLst/>
                                    </a:prstGeom>
                                    <a:noFill/>
                                    <a:ln>
                                      <a:noFill/>
                                    </a:ln>
                                  </pic:spPr>
                                </pic:pic>
                              </a:graphicData>
                            </a:graphic>
                          </wp:inline>
                        </w:drawing>
                      </w:r>
                      <w:r w:rsidR="00D66D5C">
                        <w:rPr>
                          <w:b/>
                          <w:bCs/>
                          <w:i/>
                          <w:iCs/>
                          <w:noProof/>
                          <w:sz w:val="20"/>
                          <w:szCs w:val="20"/>
                        </w:rPr>
                        <w:drawing>
                          <wp:inline distT="0" distB="0" distL="0" distR="0" wp14:anchorId="4EBD1849" wp14:editId="353D3606">
                            <wp:extent cx="1471448" cy="1294130"/>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096" cy="1327241"/>
                                    </a:xfrm>
                                    <a:prstGeom prst="rect">
                                      <a:avLst/>
                                    </a:prstGeom>
                                    <a:noFill/>
                                    <a:ln>
                                      <a:noFill/>
                                    </a:ln>
                                  </pic:spPr>
                                </pic:pic>
                              </a:graphicData>
                            </a:graphic>
                          </wp:inline>
                        </w:drawing>
                      </w:r>
                    </w:p>
                    <w:p w14:paraId="319648B1" w14:textId="77777777" w:rsidR="00A6384E" w:rsidRDefault="00A6384E" w:rsidP="00D66D5C">
                      <w:pPr>
                        <w:jc w:val="both"/>
                        <w:rPr>
                          <w:b/>
                          <w:bCs/>
                          <w:i/>
                          <w:iCs/>
                          <w:sz w:val="20"/>
                          <w:szCs w:val="20"/>
                        </w:rPr>
                      </w:pPr>
                    </w:p>
                    <w:p w14:paraId="6D6F7FD2" w14:textId="77777777" w:rsidR="00D66D5C" w:rsidRDefault="00D66D5C" w:rsidP="00D66D5C">
                      <w:pPr>
                        <w:jc w:val="both"/>
                        <w:rPr>
                          <w:b/>
                          <w:bCs/>
                          <w:i/>
                          <w:iCs/>
                          <w:sz w:val="20"/>
                          <w:szCs w:val="20"/>
                        </w:rPr>
                      </w:pPr>
                    </w:p>
                    <w:p w14:paraId="69878D1A" w14:textId="77777777" w:rsidR="00D66D5C" w:rsidRDefault="00D66D5C" w:rsidP="00D66D5C">
                      <w:pPr>
                        <w:jc w:val="both"/>
                        <w:rPr>
                          <w:b/>
                          <w:bCs/>
                          <w:i/>
                          <w:iCs/>
                          <w:sz w:val="20"/>
                          <w:szCs w:val="20"/>
                        </w:rPr>
                      </w:pPr>
                    </w:p>
                    <w:p w14:paraId="103D1B5B" w14:textId="77777777" w:rsidR="00D66D5C" w:rsidRDefault="00D66D5C" w:rsidP="00D66D5C">
                      <w:pPr>
                        <w:jc w:val="both"/>
                        <w:rPr>
                          <w:b/>
                          <w:bCs/>
                          <w:i/>
                          <w:iCs/>
                          <w:sz w:val="20"/>
                          <w:szCs w:val="20"/>
                        </w:rPr>
                      </w:pPr>
                    </w:p>
                    <w:p w14:paraId="134F1DAB" w14:textId="77777777" w:rsidR="00D66D5C" w:rsidRDefault="00D66D5C" w:rsidP="00D66D5C">
                      <w:pPr>
                        <w:jc w:val="both"/>
                        <w:rPr>
                          <w:b/>
                          <w:bCs/>
                          <w:i/>
                          <w:iCs/>
                          <w:sz w:val="20"/>
                          <w:szCs w:val="20"/>
                        </w:rPr>
                      </w:pPr>
                    </w:p>
                    <w:p w14:paraId="5D31F805" w14:textId="77777777" w:rsidR="00D66D5C" w:rsidRDefault="00D66D5C" w:rsidP="00D66D5C">
                      <w:pPr>
                        <w:jc w:val="both"/>
                        <w:rPr>
                          <w:b/>
                          <w:bCs/>
                          <w:i/>
                          <w:iCs/>
                          <w:sz w:val="20"/>
                          <w:szCs w:val="20"/>
                        </w:rPr>
                      </w:pPr>
                    </w:p>
                    <w:p w14:paraId="6104BBEB" w14:textId="77777777" w:rsidR="00D66D5C" w:rsidRDefault="00D66D5C" w:rsidP="00D66D5C">
                      <w:pPr>
                        <w:jc w:val="both"/>
                        <w:rPr>
                          <w:b/>
                          <w:bCs/>
                          <w:i/>
                          <w:iCs/>
                          <w:sz w:val="20"/>
                          <w:szCs w:val="20"/>
                        </w:rPr>
                      </w:pPr>
                    </w:p>
                    <w:p w14:paraId="0DAA19FD" w14:textId="77777777" w:rsidR="00D66D5C" w:rsidRDefault="00D66D5C" w:rsidP="00D66D5C">
                      <w:pPr>
                        <w:jc w:val="both"/>
                        <w:rPr>
                          <w:b/>
                          <w:bCs/>
                          <w:i/>
                          <w:iCs/>
                          <w:sz w:val="20"/>
                          <w:szCs w:val="20"/>
                        </w:rPr>
                      </w:pPr>
                    </w:p>
                    <w:p w14:paraId="51B3BCCD" w14:textId="77777777" w:rsidR="00D66D5C" w:rsidRDefault="00D66D5C" w:rsidP="00D66D5C">
                      <w:pPr>
                        <w:jc w:val="both"/>
                        <w:rPr>
                          <w:b/>
                          <w:bCs/>
                          <w:i/>
                          <w:iCs/>
                          <w:sz w:val="20"/>
                          <w:szCs w:val="20"/>
                        </w:rPr>
                      </w:pPr>
                    </w:p>
                    <w:p w14:paraId="775EDFA8" w14:textId="77777777" w:rsidR="00D66D5C" w:rsidRDefault="00D66D5C" w:rsidP="00D66D5C">
                      <w:pPr>
                        <w:jc w:val="both"/>
                        <w:rPr>
                          <w:b/>
                          <w:bCs/>
                          <w:i/>
                          <w:iCs/>
                          <w:sz w:val="20"/>
                          <w:szCs w:val="20"/>
                        </w:rPr>
                      </w:pPr>
                    </w:p>
                    <w:p w14:paraId="0DB73269" w14:textId="77777777" w:rsidR="00D66D5C" w:rsidRPr="00A6384E" w:rsidRDefault="00D66D5C" w:rsidP="00D66D5C">
                      <w:pPr>
                        <w:jc w:val="both"/>
                        <w:rPr>
                          <w:b/>
                          <w:bCs/>
                          <w:i/>
                          <w:iCs/>
                          <w:sz w:val="20"/>
                          <w:szCs w:val="20"/>
                        </w:rPr>
                      </w:pPr>
                    </w:p>
                  </w:txbxContent>
                </v:textbox>
                <w10:wrap anchorx="margin"/>
              </v:shape>
            </w:pict>
          </mc:Fallback>
        </mc:AlternateContent>
      </w:r>
    </w:p>
    <w:p w14:paraId="5AD5CC1D" w14:textId="5E8B1640" w:rsidR="00D66D5C" w:rsidRDefault="00D66D5C" w:rsidP="00B7618F">
      <w:pPr>
        <w:jc w:val="both"/>
        <w:rPr>
          <w:rFonts w:cstheme="minorHAnsi"/>
          <w:b/>
          <w:i/>
          <w:iCs/>
          <w:sz w:val="18"/>
          <w:szCs w:val="18"/>
          <w:u w:val="single"/>
        </w:rPr>
      </w:pPr>
    </w:p>
    <w:p w14:paraId="57045F3B" w14:textId="3725B467" w:rsidR="00D66D5C" w:rsidRDefault="00D66D5C" w:rsidP="00B7618F">
      <w:pPr>
        <w:jc w:val="both"/>
        <w:rPr>
          <w:rFonts w:cstheme="minorHAnsi"/>
          <w:b/>
          <w:i/>
          <w:iCs/>
          <w:sz w:val="18"/>
          <w:szCs w:val="18"/>
          <w:u w:val="single"/>
        </w:rPr>
      </w:pPr>
    </w:p>
    <w:p w14:paraId="5DC64D72" w14:textId="21E28695" w:rsidR="00D66D5C" w:rsidRDefault="00D66D5C" w:rsidP="00B7618F">
      <w:pPr>
        <w:jc w:val="both"/>
        <w:rPr>
          <w:rFonts w:cstheme="minorHAnsi"/>
          <w:b/>
          <w:i/>
          <w:iCs/>
          <w:sz w:val="18"/>
          <w:szCs w:val="18"/>
          <w:u w:val="single"/>
        </w:rPr>
      </w:pPr>
    </w:p>
    <w:p w14:paraId="1B9607A7" w14:textId="77777777" w:rsidR="00D66D5C" w:rsidRDefault="00D66D5C" w:rsidP="00B7618F">
      <w:pPr>
        <w:jc w:val="both"/>
        <w:rPr>
          <w:rFonts w:cstheme="minorHAnsi"/>
          <w:b/>
          <w:i/>
          <w:iCs/>
          <w:sz w:val="18"/>
          <w:szCs w:val="18"/>
          <w:u w:val="single"/>
        </w:rPr>
      </w:pPr>
    </w:p>
    <w:p w14:paraId="65B04118" w14:textId="77777777" w:rsidR="00D66D5C" w:rsidRDefault="00D66D5C" w:rsidP="00B7618F">
      <w:pPr>
        <w:jc w:val="both"/>
        <w:rPr>
          <w:rFonts w:cstheme="minorHAnsi"/>
          <w:b/>
          <w:i/>
          <w:iCs/>
          <w:sz w:val="18"/>
          <w:szCs w:val="18"/>
          <w:u w:val="single"/>
        </w:rPr>
      </w:pPr>
    </w:p>
    <w:p w14:paraId="35BE3519" w14:textId="77777777" w:rsidR="00D66D5C" w:rsidRDefault="00D66D5C" w:rsidP="00B7618F">
      <w:pPr>
        <w:jc w:val="both"/>
        <w:rPr>
          <w:rFonts w:cstheme="minorHAnsi"/>
          <w:b/>
          <w:i/>
          <w:iCs/>
          <w:sz w:val="18"/>
          <w:szCs w:val="18"/>
          <w:u w:val="single"/>
        </w:rPr>
      </w:pPr>
    </w:p>
    <w:p w14:paraId="5D07D1D4" w14:textId="77777777" w:rsidR="00D66D5C" w:rsidRDefault="00D66D5C" w:rsidP="00B7618F">
      <w:pPr>
        <w:jc w:val="both"/>
        <w:rPr>
          <w:rFonts w:cstheme="minorHAnsi"/>
          <w:b/>
          <w:i/>
          <w:iCs/>
          <w:sz w:val="18"/>
          <w:szCs w:val="18"/>
          <w:u w:val="single"/>
        </w:rPr>
      </w:pPr>
    </w:p>
    <w:p w14:paraId="10099260" w14:textId="77777777" w:rsidR="00D66D5C" w:rsidRDefault="00D66D5C" w:rsidP="00B7618F">
      <w:pPr>
        <w:jc w:val="both"/>
        <w:rPr>
          <w:rFonts w:cstheme="minorHAnsi"/>
          <w:b/>
          <w:i/>
          <w:iCs/>
          <w:sz w:val="18"/>
          <w:szCs w:val="18"/>
          <w:u w:val="single"/>
        </w:rPr>
      </w:pPr>
    </w:p>
    <w:p w14:paraId="5A4136FA" w14:textId="77777777" w:rsidR="00D66D5C" w:rsidRDefault="00D66D5C" w:rsidP="00B7618F">
      <w:pPr>
        <w:jc w:val="both"/>
        <w:rPr>
          <w:rFonts w:cstheme="minorHAnsi"/>
          <w:b/>
          <w:i/>
          <w:iCs/>
          <w:sz w:val="18"/>
          <w:szCs w:val="18"/>
          <w:u w:val="single"/>
        </w:rPr>
      </w:pPr>
    </w:p>
    <w:p w14:paraId="12E70750" w14:textId="77777777" w:rsidR="00D66D5C" w:rsidRDefault="00D66D5C" w:rsidP="00B7618F">
      <w:pPr>
        <w:jc w:val="both"/>
        <w:rPr>
          <w:rFonts w:cstheme="minorHAnsi"/>
          <w:b/>
          <w:i/>
          <w:iCs/>
          <w:sz w:val="18"/>
          <w:szCs w:val="18"/>
          <w:u w:val="single"/>
        </w:rPr>
      </w:pPr>
    </w:p>
    <w:p w14:paraId="44105085" w14:textId="77777777" w:rsidR="00F73D7A" w:rsidRDefault="00F73D7A" w:rsidP="00B7618F">
      <w:pPr>
        <w:jc w:val="both"/>
        <w:rPr>
          <w:rFonts w:cstheme="minorHAnsi"/>
          <w:b/>
          <w:i/>
          <w:iCs/>
          <w:sz w:val="18"/>
          <w:szCs w:val="18"/>
          <w:u w:val="single"/>
        </w:rPr>
      </w:pPr>
    </w:p>
    <w:p w14:paraId="40EDCA98" w14:textId="77777777" w:rsidR="00D66D5C" w:rsidRDefault="00D66D5C" w:rsidP="00B7618F">
      <w:pPr>
        <w:jc w:val="both"/>
        <w:rPr>
          <w:rFonts w:cstheme="minorHAnsi"/>
          <w:b/>
          <w:i/>
          <w:iCs/>
          <w:sz w:val="18"/>
          <w:szCs w:val="18"/>
          <w:u w:val="single"/>
        </w:rPr>
      </w:pPr>
    </w:p>
    <w:p w14:paraId="7D81FF9C" w14:textId="77777777" w:rsidR="00D66D5C" w:rsidRDefault="00D66D5C" w:rsidP="00B7618F">
      <w:pPr>
        <w:jc w:val="both"/>
        <w:rPr>
          <w:rFonts w:cstheme="minorHAnsi"/>
          <w:b/>
          <w:i/>
          <w:iCs/>
          <w:sz w:val="18"/>
          <w:szCs w:val="18"/>
          <w:u w:val="single"/>
        </w:rPr>
      </w:pPr>
    </w:p>
    <w:p w14:paraId="7F37EE11" w14:textId="77777777" w:rsidR="00D66D5C" w:rsidRDefault="00D66D5C" w:rsidP="00B7618F">
      <w:pPr>
        <w:jc w:val="both"/>
        <w:rPr>
          <w:rFonts w:cstheme="minorHAnsi"/>
          <w:b/>
          <w:i/>
          <w:iCs/>
          <w:sz w:val="18"/>
          <w:szCs w:val="18"/>
          <w:u w:val="single"/>
        </w:rPr>
      </w:pPr>
    </w:p>
    <w:p w14:paraId="1FB4FFAF" w14:textId="77777777" w:rsidR="00D66D5C" w:rsidRDefault="00D66D5C" w:rsidP="00B7618F">
      <w:pPr>
        <w:jc w:val="both"/>
        <w:rPr>
          <w:rFonts w:cstheme="minorHAnsi"/>
          <w:b/>
          <w:i/>
          <w:iCs/>
          <w:sz w:val="18"/>
          <w:szCs w:val="18"/>
          <w:u w:val="single"/>
        </w:rPr>
      </w:pPr>
    </w:p>
    <w:p w14:paraId="7DC199A3" w14:textId="73A6C0CC" w:rsidR="00D66D5C" w:rsidRDefault="00D66D5C" w:rsidP="00B7618F">
      <w:pPr>
        <w:jc w:val="both"/>
        <w:rPr>
          <w:rFonts w:cstheme="minorHAnsi"/>
          <w:b/>
          <w:i/>
          <w:iCs/>
          <w:sz w:val="18"/>
          <w:szCs w:val="18"/>
          <w:u w:val="single"/>
        </w:rPr>
      </w:pPr>
    </w:p>
    <w:p w14:paraId="5F3F572E" w14:textId="1C007055" w:rsidR="00CD5315" w:rsidRDefault="00CD5315" w:rsidP="00B7618F">
      <w:pPr>
        <w:jc w:val="both"/>
        <w:rPr>
          <w:rFonts w:cstheme="minorHAnsi"/>
          <w:b/>
          <w:i/>
          <w:iCs/>
          <w:sz w:val="18"/>
          <w:szCs w:val="18"/>
          <w:u w:val="single"/>
        </w:rPr>
      </w:pPr>
    </w:p>
    <w:p w14:paraId="57E22094" w14:textId="1908B458" w:rsidR="00CD5315" w:rsidRDefault="00CD5315" w:rsidP="00B7618F">
      <w:pPr>
        <w:jc w:val="both"/>
        <w:rPr>
          <w:rFonts w:cstheme="minorHAnsi"/>
          <w:b/>
          <w:i/>
          <w:iCs/>
          <w:sz w:val="18"/>
          <w:szCs w:val="18"/>
          <w:u w:val="single"/>
        </w:rPr>
      </w:pPr>
    </w:p>
    <w:p w14:paraId="7DFB60FE" w14:textId="4FC82593" w:rsidR="00CD5315" w:rsidRDefault="00CD5315" w:rsidP="00B7618F">
      <w:pPr>
        <w:jc w:val="both"/>
        <w:rPr>
          <w:rFonts w:cstheme="minorHAnsi"/>
          <w:b/>
          <w:i/>
          <w:iCs/>
          <w:sz w:val="18"/>
          <w:szCs w:val="18"/>
          <w:u w:val="single"/>
        </w:rPr>
      </w:pPr>
    </w:p>
    <w:p w14:paraId="4C565E01" w14:textId="286131E5" w:rsidR="00A87B55" w:rsidRDefault="00A87B55" w:rsidP="00A87B55">
      <w:pPr>
        <w:rPr>
          <w:rFonts w:cstheme="minorHAnsi"/>
          <w:b/>
          <w:i/>
          <w:iCs/>
          <w:sz w:val="18"/>
          <w:szCs w:val="18"/>
          <w:u w:val="single"/>
        </w:rPr>
      </w:pPr>
    </w:p>
    <w:p w14:paraId="5605FB5D" w14:textId="78F2849A" w:rsidR="00A87B55" w:rsidRPr="00283603" w:rsidRDefault="00A87B55" w:rsidP="00A87B55">
      <w:pPr>
        <w:pStyle w:val="Sinespaciado"/>
        <w:jc w:val="both"/>
        <w:rPr>
          <w:color w:val="000000" w:themeColor="text1"/>
        </w:rPr>
      </w:pPr>
      <w:r w:rsidRPr="00283603">
        <w:rPr>
          <w:color w:val="000000" w:themeColor="text1"/>
        </w:rPr>
        <w:t>RECUERDEN RESPETAR TODAS LAS INSTRUCCIONES QUE EMANEN DE LAS AUTORIDADES SANITARIAS DE NUESTRO PAÍS Y A CUIDARSE.</w:t>
      </w:r>
    </w:p>
    <w:p w14:paraId="33C3D664" w14:textId="77777777" w:rsidR="00A87B55" w:rsidRPr="00A87B55" w:rsidRDefault="00A87B55" w:rsidP="00A87B55">
      <w:pPr>
        <w:rPr>
          <w:rFonts w:cstheme="minorHAnsi"/>
          <w:sz w:val="18"/>
          <w:szCs w:val="18"/>
        </w:rPr>
      </w:pPr>
    </w:p>
    <w:sectPr w:rsidR="00A87B55" w:rsidRPr="00A87B55" w:rsidSect="00CD5315">
      <w:headerReference w:type="default" r:id="rId12"/>
      <w:footerReference w:type="default" r:id="rId13"/>
      <w:pgSz w:w="12242" w:h="18711" w:code="1"/>
      <w:pgMar w:top="1418" w:right="1701" w:bottom="20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5C75" w14:textId="77777777" w:rsidR="00E34CFD" w:rsidRDefault="00E34CFD" w:rsidP="00963C46">
      <w:pPr>
        <w:spacing w:after="0" w:line="240" w:lineRule="auto"/>
      </w:pPr>
      <w:r>
        <w:separator/>
      </w:r>
    </w:p>
  </w:endnote>
  <w:endnote w:type="continuationSeparator" w:id="0">
    <w:p w14:paraId="2C0F0132" w14:textId="77777777" w:rsidR="00E34CFD" w:rsidRDefault="00E34CFD" w:rsidP="0096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718788"/>
      <w:docPartObj>
        <w:docPartGallery w:val="Page Numbers (Bottom of Page)"/>
        <w:docPartUnique/>
      </w:docPartObj>
    </w:sdtPr>
    <w:sdtEndPr/>
    <w:sdtContent>
      <w:p w14:paraId="23088DC1" w14:textId="2E8329CF" w:rsidR="00CD5315" w:rsidRDefault="00CD5315">
        <w:pPr>
          <w:pStyle w:val="Piedepgina"/>
          <w:jc w:val="right"/>
        </w:pPr>
        <w:r>
          <w:fldChar w:fldCharType="begin"/>
        </w:r>
        <w:r>
          <w:instrText>PAGE   \* MERGEFORMAT</w:instrText>
        </w:r>
        <w:r>
          <w:fldChar w:fldCharType="separate"/>
        </w:r>
        <w:r>
          <w:rPr>
            <w:lang w:val="es-ES"/>
          </w:rPr>
          <w:t>2</w:t>
        </w:r>
        <w:r>
          <w:fldChar w:fldCharType="end"/>
        </w:r>
      </w:p>
    </w:sdtContent>
  </w:sdt>
  <w:p w14:paraId="34A008A2" w14:textId="77777777" w:rsidR="00CD5315" w:rsidRDefault="00CD53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F13B" w14:textId="77777777" w:rsidR="00E34CFD" w:rsidRDefault="00E34CFD" w:rsidP="00963C46">
      <w:pPr>
        <w:spacing w:after="0" w:line="240" w:lineRule="auto"/>
      </w:pPr>
      <w:r>
        <w:separator/>
      </w:r>
    </w:p>
  </w:footnote>
  <w:footnote w:type="continuationSeparator" w:id="0">
    <w:p w14:paraId="07D3C376" w14:textId="77777777" w:rsidR="00E34CFD" w:rsidRDefault="00E34CFD" w:rsidP="00963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2016" w14:textId="0EBA913E" w:rsidR="00963C46" w:rsidRPr="00963C46" w:rsidRDefault="00963C46" w:rsidP="00963C46">
    <w:pPr>
      <w:pStyle w:val="Encabezado"/>
      <w:jc w:val="center"/>
      <w:rPr>
        <w:b/>
        <w:bCs/>
        <w:sz w:val="24"/>
        <w:szCs w:val="24"/>
      </w:rPr>
    </w:pPr>
    <w:r w:rsidRPr="00963C46">
      <w:rPr>
        <w:b/>
        <w:bCs/>
        <w:sz w:val="24"/>
        <w:szCs w:val="24"/>
      </w:rPr>
      <w:t>MÓDULO EMPRENDIMIENTO Y EMPLEABILIDAD 4°D</w:t>
    </w:r>
    <w:r w:rsidR="00283603">
      <w:rPr>
        <w:b/>
        <w:bCs/>
        <w:sz w:val="24"/>
        <w:szCs w:val="24"/>
      </w:rPr>
      <w:t>, ISABEL CID</w:t>
    </w:r>
    <w:r w:rsidR="00283603">
      <w:rPr>
        <w:b/>
        <w:bCs/>
        <w:sz w:val="24"/>
        <w:szCs w:val="24"/>
      </w:rPr>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F60"/>
    <w:multiLevelType w:val="hybridMultilevel"/>
    <w:tmpl w:val="88943D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502DD6"/>
    <w:multiLevelType w:val="hybridMultilevel"/>
    <w:tmpl w:val="2C982C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F6021F"/>
    <w:multiLevelType w:val="hybridMultilevel"/>
    <w:tmpl w:val="DCF6575A"/>
    <w:lvl w:ilvl="0" w:tplc="C6146024">
      <w:start w:val="1"/>
      <w:numFmt w:val="upperRoman"/>
      <w:lvlText w:val="%1."/>
      <w:lvlJc w:val="left"/>
      <w:pPr>
        <w:ind w:left="1080" w:hanging="72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6703BF"/>
    <w:multiLevelType w:val="hybridMultilevel"/>
    <w:tmpl w:val="B0506784"/>
    <w:lvl w:ilvl="0" w:tplc="46C8C40C">
      <w:start w:val="7"/>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C90A47"/>
    <w:multiLevelType w:val="hybridMultilevel"/>
    <w:tmpl w:val="3DAC4D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69231B9"/>
    <w:multiLevelType w:val="hybridMultilevel"/>
    <w:tmpl w:val="37CCDF4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6032C9"/>
    <w:multiLevelType w:val="hybridMultilevel"/>
    <w:tmpl w:val="FFF2AD46"/>
    <w:lvl w:ilvl="0" w:tplc="D84462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7A0AA4"/>
    <w:multiLevelType w:val="hybridMultilevel"/>
    <w:tmpl w:val="75968704"/>
    <w:lvl w:ilvl="0" w:tplc="753AB0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4A46331E"/>
    <w:multiLevelType w:val="hybridMultilevel"/>
    <w:tmpl w:val="ED8CBD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DD65A82"/>
    <w:multiLevelType w:val="hybridMultilevel"/>
    <w:tmpl w:val="F3D622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5E5E42"/>
    <w:multiLevelType w:val="hybridMultilevel"/>
    <w:tmpl w:val="6E96F7BC"/>
    <w:lvl w:ilvl="0" w:tplc="B2866C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55D51135"/>
    <w:multiLevelType w:val="hybridMultilevel"/>
    <w:tmpl w:val="8A4057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72C552B"/>
    <w:multiLevelType w:val="hybridMultilevel"/>
    <w:tmpl w:val="FE78FAF6"/>
    <w:lvl w:ilvl="0" w:tplc="8B248880">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72A737F8"/>
    <w:multiLevelType w:val="hybridMultilevel"/>
    <w:tmpl w:val="D090A5DC"/>
    <w:lvl w:ilvl="0" w:tplc="BBEE52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5"/>
  </w:num>
  <w:num w:numId="4">
    <w:abstractNumId w:val="14"/>
  </w:num>
  <w:num w:numId="5">
    <w:abstractNumId w:val="10"/>
  </w:num>
  <w:num w:numId="6">
    <w:abstractNumId w:val="2"/>
  </w:num>
  <w:num w:numId="7">
    <w:abstractNumId w:val="6"/>
  </w:num>
  <w:num w:numId="8">
    <w:abstractNumId w:val="12"/>
  </w:num>
  <w:num w:numId="9">
    <w:abstractNumId w:val="8"/>
  </w:num>
  <w:num w:numId="10">
    <w:abstractNumId w:val="0"/>
  </w:num>
  <w:num w:numId="11">
    <w:abstractNumId w:val="7"/>
  </w:num>
  <w:num w:numId="12">
    <w:abstractNumId w:val="1"/>
  </w:num>
  <w:num w:numId="13">
    <w:abstractNumId w:val="13"/>
  </w:num>
  <w:num w:numId="14">
    <w:abstractNumId w:val="9"/>
  </w:num>
  <w:num w:numId="15">
    <w:abstractNumId w:val="1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88"/>
    <w:rsid w:val="000423E2"/>
    <w:rsid w:val="000427A5"/>
    <w:rsid w:val="000C799E"/>
    <w:rsid w:val="00127895"/>
    <w:rsid w:val="001D0F19"/>
    <w:rsid w:val="00283603"/>
    <w:rsid w:val="002F4884"/>
    <w:rsid w:val="00304214"/>
    <w:rsid w:val="003E516F"/>
    <w:rsid w:val="004C0BB7"/>
    <w:rsid w:val="004C295C"/>
    <w:rsid w:val="004C76E7"/>
    <w:rsid w:val="004F1D82"/>
    <w:rsid w:val="005670BE"/>
    <w:rsid w:val="005A590D"/>
    <w:rsid w:val="005D7B79"/>
    <w:rsid w:val="006537C0"/>
    <w:rsid w:val="006C5C63"/>
    <w:rsid w:val="006D267E"/>
    <w:rsid w:val="006E5388"/>
    <w:rsid w:val="006F1BAC"/>
    <w:rsid w:val="007428A5"/>
    <w:rsid w:val="0078563D"/>
    <w:rsid w:val="007D19BB"/>
    <w:rsid w:val="00821C59"/>
    <w:rsid w:val="00886C7C"/>
    <w:rsid w:val="00963C46"/>
    <w:rsid w:val="00A6384E"/>
    <w:rsid w:val="00A67C22"/>
    <w:rsid w:val="00A87B55"/>
    <w:rsid w:val="00A93114"/>
    <w:rsid w:val="00B3262C"/>
    <w:rsid w:val="00B7618F"/>
    <w:rsid w:val="00C31FA3"/>
    <w:rsid w:val="00CD5315"/>
    <w:rsid w:val="00CD7232"/>
    <w:rsid w:val="00D0279B"/>
    <w:rsid w:val="00D422EE"/>
    <w:rsid w:val="00D66D5C"/>
    <w:rsid w:val="00E34CFD"/>
    <w:rsid w:val="00F015E3"/>
    <w:rsid w:val="00F73D7A"/>
    <w:rsid w:val="00F9728D"/>
    <w:rsid w:val="00FA4ABD"/>
    <w:rsid w:val="00FC03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0AFA"/>
  <w15:chartTrackingRefBased/>
  <w15:docId w15:val="{32BB5FA9-3045-42F7-8ADC-C516E3A5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7C0"/>
    <w:pPr>
      <w:ind w:left="720"/>
      <w:contextualSpacing/>
    </w:pPr>
  </w:style>
  <w:style w:type="table" w:customStyle="1" w:styleId="Tablaconcuadrcula2">
    <w:name w:val="Tabla con cuadrícula2"/>
    <w:basedOn w:val="Tablanormal"/>
    <w:next w:val="Tablaconcuadrcula"/>
    <w:uiPriority w:val="59"/>
    <w:rsid w:val="006537C0"/>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5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5C63"/>
    <w:rPr>
      <w:color w:val="0563C1" w:themeColor="hyperlink"/>
      <w:u w:val="single"/>
    </w:rPr>
  </w:style>
  <w:style w:type="paragraph" w:styleId="Sinespaciado">
    <w:name w:val="No Spacing"/>
    <w:uiPriority w:val="1"/>
    <w:qFormat/>
    <w:rsid w:val="00963C46"/>
    <w:pPr>
      <w:spacing w:after="0" w:line="240" w:lineRule="auto"/>
    </w:pPr>
  </w:style>
  <w:style w:type="paragraph" w:styleId="Encabezado">
    <w:name w:val="header"/>
    <w:basedOn w:val="Normal"/>
    <w:link w:val="EncabezadoCar"/>
    <w:uiPriority w:val="99"/>
    <w:unhideWhenUsed/>
    <w:rsid w:val="00963C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3C46"/>
  </w:style>
  <w:style w:type="paragraph" w:styleId="Piedepgina">
    <w:name w:val="footer"/>
    <w:basedOn w:val="Normal"/>
    <w:link w:val="PiedepginaCar"/>
    <w:uiPriority w:val="99"/>
    <w:unhideWhenUsed/>
    <w:rsid w:val="00963C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LEILA</cp:lastModifiedBy>
  <cp:revision>6</cp:revision>
  <dcterms:created xsi:type="dcterms:W3CDTF">2020-06-25T22:05:00Z</dcterms:created>
  <dcterms:modified xsi:type="dcterms:W3CDTF">2020-07-01T01:01:00Z</dcterms:modified>
</cp:coreProperties>
</file>