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DC008" w14:textId="147A014F" w:rsidR="008D1344" w:rsidRPr="006448F6" w:rsidRDefault="006448F6" w:rsidP="006448F6">
      <w:pPr>
        <w:pStyle w:val="Sinespaciado"/>
        <w:jc w:val="center"/>
        <w:rPr>
          <w:sz w:val="24"/>
          <w:szCs w:val="24"/>
          <w:u w:val="single"/>
        </w:rPr>
      </w:pPr>
      <w:r w:rsidRPr="006448F6">
        <w:rPr>
          <w:sz w:val="24"/>
          <w:szCs w:val="24"/>
          <w:u w:val="single"/>
        </w:rPr>
        <w:t>GUIA 3 -</w:t>
      </w:r>
      <w:r w:rsidR="008D1344" w:rsidRPr="006448F6">
        <w:rPr>
          <w:sz w:val="24"/>
          <w:szCs w:val="24"/>
          <w:u w:val="single"/>
        </w:rPr>
        <w:t>EVALUACIÓN A</w:t>
      </w:r>
      <w:bookmarkStart w:id="0" w:name="_GoBack"/>
      <w:bookmarkEnd w:id="0"/>
      <w:r w:rsidR="008D1344" w:rsidRPr="006448F6">
        <w:rPr>
          <w:sz w:val="24"/>
          <w:szCs w:val="24"/>
          <w:u w:val="single"/>
        </w:rPr>
        <w:t>CUMULATIVA</w:t>
      </w:r>
    </w:p>
    <w:p w14:paraId="2D2CC3C1" w14:textId="06763AF3" w:rsidR="008D1344" w:rsidRPr="006448F6" w:rsidRDefault="008D1344" w:rsidP="006448F6">
      <w:pPr>
        <w:pStyle w:val="Sinespaciado"/>
        <w:jc w:val="center"/>
        <w:rPr>
          <w:sz w:val="24"/>
          <w:szCs w:val="24"/>
        </w:rPr>
      </w:pPr>
      <w:r w:rsidRPr="006448F6">
        <w:rPr>
          <w:sz w:val="24"/>
          <w:szCs w:val="24"/>
          <w:u w:val="single" w:color="000000"/>
        </w:rPr>
        <w:t xml:space="preserve">Unidad: </w:t>
      </w:r>
      <w:r w:rsidRPr="006448F6">
        <w:rPr>
          <w:sz w:val="24"/>
          <w:szCs w:val="24"/>
        </w:rPr>
        <w:t>La Puericultura y sus etapas</w:t>
      </w:r>
    </w:p>
    <w:p w14:paraId="295E9C94" w14:textId="77777777" w:rsidR="008D1344" w:rsidRPr="006448F6" w:rsidRDefault="008D1344" w:rsidP="006448F6">
      <w:pPr>
        <w:pStyle w:val="Sinespaciado"/>
        <w:jc w:val="both"/>
        <w:rPr>
          <w:sz w:val="24"/>
          <w:szCs w:val="24"/>
        </w:rPr>
      </w:pPr>
      <w:r w:rsidRPr="006448F6">
        <w:rPr>
          <w:sz w:val="24"/>
          <w:szCs w:val="24"/>
          <w:u w:val="single" w:color="000000"/>
        </w:rPr>
        <w:t xml:space="preserve">Objetivo: </w:t>
      </w:r>
      <w:r w:rsidRPr="006448F6">
        <w:rPr>
          <w:sz w:val="24"/>
          <w:szCs w:val="24"/>
        </w:rPr>
        <w:t xml:space="preserve">-Describir la puericultura y sus etapas </w:t>
      </w:r>
    </w:p>
    <w:p w14:paraId="01206B90" w14:textId="77777777" w:rsidR="006448F6" w:rsidRDefault="008D1344" w:rsidP="006448F6">
      <w:pPr>
        <w:pStyle w:val="Sinespaciado"/>
        <w:jc w:val="both"/>
        <w:rPr>
          <w:sz w:val="24"/>
          <w:szCs w:val="24"/>
        </w:rPr>
      </w:pPr>
      <w:r w:rsidRPr="006448F6">
        <w:rPr>
          <w:sz w:val="24"/>
          <w:szCs w:val="24"/>
        </w:rPr>
        <w:t>-</w:t>
      </w:r>
      <w:proofErr w:type="gramStart"/>
      <w:r w:rsidRPr="006448F6">
        <w:rPr>
          <w:sz w:val="24"/>
          <w:szCs w:val="24"/>
        </w:rPr>
        <w:t>Comprender  la</w:t>
      </w:r>
      <w:proofErr w:type="gramEnd"/>
      <w:r w:rsidRPr="006448F6">
        <w:rPr>
          <w:sz w:val="24"/>
          <w:szCs w:val="24"/>
        </w:rPr>
        <w:t xml:space="preserve"> importancia de la puericultura en el desarrollo integral del </w:t>
      </w:r>
      <w:r w:rsidR="006448F6" w:rsidRPr="006448F6">
        <w:rPr>
          <w:sz w:val="24"/>
          <w:szCs w:val="24"/>
        </w:rPr>
        <w:t>n</w:t>
      </w:r>
      <w:r w:rsidRPr="006448F6">
        <w:rPr>
          <w:sz w:val="24"/>
          <w:szCs w:val="24"/>
        </w:rPr>
        <w:t xml:space="preserve">iño. </w:t>
      </w:r>
    </w:p>
    <w:p w14:paraId="311AE1E6" w14:textId="77777777" w:rsidR="006448F6" w:rsidRDefault="008D1344" w:rsidP="006448F6">
      <w:pPr>
        <w:pStyle w:val="Sinespaciado"/>
        <w:jc w:val="both"/>
        <w:rPr>
          <w:sz w:val="24"/>
          <w:szCs w:val="24"/>
        </w:rPr>
      </w:pPr>
      <w:r w:rsidRPr="006448F6">
        <w:rPr>
          <w:sz w:val="24"/>
          <w:szCs w:val="24"/>
        </w:rPr>
        <w:t xml:space="preserve">Puntaje total: 24 puntos </w:t>
      </w:r>
    </w:p>
    <w:p w14:paraId="2DA9AEF6" w14:textId="53CB1614" w:rsidR="008D1344" w:rsidRPr="006448F6" w:rsidRDefault="008D1344" w:rsidP="006448F6">
      <w:pPr>
        <w:pStyle w:val="Sinespaciado"/>
        <w:jc w:val="both"/>
        <w:rPr>
          <w:sz w:val="24"/>
          <w:szCs w:val="24"/>
        </w:rPr>
      </w:pPr>
      <w:r w:rsidRPr="006448F6">
        <w:rPr>
          <w:sz w:val="24"/>
          <w:szCs w:val="24"/>
          <w:u w:val="single" w:color="000000"/>
        </w:rPr>
        <w:t>Actividades</w:t>
      </w:r>
      <w:r w:rsidRPr="006448F6">
        <w:rPr>
          <w:sz w:val="24"/>
          <w:szCs w:val="24"/>
        </w:rPr>
        <w:t xml:space="preserve">: </w:t>
      </w:r>
    </w:p>
    <w:p w14:paraId="61A9DAFF" w14:textId="7A7E6ACE" w:rsidR="008D1344" w:rsidRPr="006448F6" w:rsidRDefault="008D1344" w:rsidP="006448F6">
      <w:pPr>
        <w:pStyle w:val="Sinespaciado"/>
        <w:jc w:val="both"/>
        <w:rPr>
          <w:sz w:val="24"/>
          <w:szCs w:val="24"/>
        </w:rPr>
      </w:pPr>
      <w:r w:rsidRPr="006448F6">
        <w:rPr>
          <w:sz w:val="24"/>
          <w:szCs w:val="24"/>
        </w:rPr>
        <w:t>1.</w:t>
      </w:r>
      <w:r w:rsidRPr="006448F6">
        <w:rPr>
          <w:rFonts w:ascii="Arial" w:eastAsia="Arial" w:hAnsi="Arial" w:cs="Arial"/>
          <w:sz w:val="24"/>
          <w:szCs w:val="24"/>
        </w:rPr>
        <w:t xml:space="preserve"> </w:t>
      </w:r>
      <w:r w:rsidRPr="006448F6">
        <w:rPr>
          <w:sz w:val="24"/>
          <w:szCs w:val="24"/>
        </w:rPr>
        <w:t>Lea con atención la siguiente guía de aprendizaje y desarrolle las actividades que se le solicitan 2.</w:t>
      </w:r>
      <w:r w:rsidRPr="006448F6">
        <w:rPr>
          <w:rFonts w:ascii="Arial" w:eastAsia="Arial" w:hAnsi="Arial" w:cs="Arial"/>
          <w:sz w:val="24"/>
          <w:szCs w:val="24"/>
        </w:rPr>
        <w:t xml:space="preserve"> </w:t>
      </w:r>
      <w:r w:rsidRPr="006448F6">
        <w:rPr>
          <w:sz w:val="24"/>
          <w:szCs w:val="24"/>
        </w:rPr>
        <w:t xml:space="preserve">Realice un </w:t>
      </w:r>
      <w:proofErr w:type="spellStart"/>
      <w:r w:rsidRPr="006448F6">
        <w:rPr>
          <w:sz w:val="24"/>
          <w:szCs w:val="24"/>
        </w:rPr>
        <w:t>power</w:t>
      </w:r>
      <w:proofErr w:type="spellEnd"/>
      <w:r w:rsidRPr="006448F6">
        <w:rPr>
          <w:sz w:val="24"/>
          <w:szCs w:val="24"/>
        </w:rPr>
        <w:t xml:space="preserve"> </w:t>
      </w:r>
      <w:proofErr w:type="spellStart"/>
      <w:r w:rsidRPr="006448F6">
        <w:rPr>
          <w:sz w:val="24"/>
          <w:szCs w:val="24"/>
        </w:rPr>
        <w:t>point</w:t>
      </w:r>
      <w:proofErr w:type="spellEnd"/>
      <w:r w:rsidRPr="006448F6">
        <w:rPr>
          <w:sz w:val="24"/>
          <w:szCs w:val="24"/>
        </w:rPr>
        <w:t xml:space="preserve"> siguiendo las siguientes </w:t>
      </w:r>
      <w:r w:rsidR="00F14E6D" w:rsidRPr="006448F6">
        <w:rPr>
          <w:sz w:val="24"/>
          <w:szCs w:val="24"/>
        </w:rPr>
        <w:t>indicaciones:</w:t>
      </w:r>
      <w:r w:rsidRPr="006448F6">
        <w:rPr>
          <w:sz w:val="24"/>
          <w:szCs w:val="24"/>
        </w:rPr>
        <w:t xml:space="preserve">  </w:t>
      </w:r>
    </w:p>
    <w:p w14:paraId="4C435B5A" w14:textId="77777777" w:rsidR="008D1344" w:rsidRPr="006448F6" w:rsidRDefault="008D1344" w:rsidP="006448F6">
      <w:pPr>
        <w:pStyle w:val="Sinespaciado"/>
        <w:jc w:val="both"/>
        <w:rPr>
          <w:sz w:val="24"/>
          <w:szCs w:val="24"/>
        </w:rPr>
      </w:pPr>
      <w:r w:rsidRPr="006448F6">
        <w:rPr>
          <w:sz w:val="24"/>
          <w:szCs w:val="24"/>
        </w:rPr>
        <w:t xml:space="preserve">fondo de acuerdo a la temática (1 punto) </w:t>
      </w:r>
    </w:p>
    <w:p w14:paraId="4F14690E" w14:textId="77777777" w:rsidR="008D1344" w:rsidRPr="006448F6" w:rsidRDefault="008D1344" w:rsidP="006448F6">
      <w:pPr>
        <w:pStyle w:val="Sinespaciado"/>
        <w:jc w:val="both"/>
        <w:rPr>
          <w:sz w:val="24"/>
          <w:szCs w:val="24"/>
        </w:rPr>
      </w:pPr>
      <w:r w:rsidRPr="006448F6">
        <w:rPr>
          <w:sz w:val="24"/>
          <w:szCs w:val="24"/>
        </w:rPr>
        <w:t xml:space="preserve">letra clara y color adecuado (1 punto) </w:t>
      </w:r>
    </w:p>
    <w:p w14:paraId="5D0F245D" w14:textId="15D21758" w:rsidR="008D1344" w:rsidRPr="006448F6" w:rsidRDefault="008D1344" w:rsidP="006448F6">
      <w:pPr>
        <w:pStyle w:val="Sinespaciado"/>
        <w:jc w:val="both"/>
        <w:rPr>
          <w:sz w:val="24"/>
          <w:szCs w:val="24"/>
        </w:rPr>
      </w:pPr>
      <w:r w:rsidRPr="006448F6">
        <w:rPr>
          <w:sz w:val="24"/>
          <w:szCs w:val="24"/>
        </w:rPr>
        <w:t xml:space="preserve">todas las diapositivas con </w:t>
      </w:r>
      <w:r w:rsidR="00F14E6D" w:rsidRPr="006448F6">
        <w:rPr>
          <w:sz w:val="24"/>
          <w:szCs w:val="24"/>
        </w:rPr>
        <w:t>imágenes apropiadas</w:t>
      </w:r>
      <w:r w:rsidRPr="006448F6">
        <w:rPr>
          <w:sz w:val="24"/>
          <w:szCs w:val="24"/>
        </w:rPr>
        <w:t xml:space="preserve"> al </w:t>
      </w:r>
      <w:proofErr w:type="gramStart"/>
      <w:r w:rsidRPr="006448F6">
        <w:rPr>
          <w:sz w:val="24"/>
          <w:szCs w:val="24"/>
        </w:rPr>
        <w:t>texto(</w:t>
      </w:r>
      <w:proofErr w:type="gramEnd"/>
      <w:r w:rsidRPr="006448F6">
        <w:rPr>
          <w:sz w:val="24"/>
          <w:szCs w:val="24"/>
        </w:rPr>
        <w:t xml:space="preserve">2 puntos) </w:t>
      </w:r>
    </w:p>
    <w:p w14:paraId="28F2DB4E" w14:textId="546968C7" w:rsidR="008D1344" w:rsidRPr="006448F6" w:rsidRDefault="008D1344" w:rsidP="006448F6">
      <w:pPr>
        <w:pStyle w:val="Sinespaciado"/>
        <w:jc w:val="both"/>
        <w:rPr>
          <w:sz w:val="24"/>
          <w:szCs w:val="24"/>
        </w:rPr>
      </w:pPr>
      <w:r w:rsidRPr="006448F6">
        <w:rPr>
          <w:sz w:val="24"/>
          <w:szCs w:val="24"/>
        </w:rPr>
        <w:t xml:space="preserve">La primera diapositiva debe contener el </w:t>
      </w:r>
      <w:r w:rsidR="00F14E6D" w:rsidRPr="006448F6">
        <w:rPr>
          <w:sz w:val="24"/>
          <w:szCs w:val="24"/>
        </w:rPr>
        <w:t>título del</w:t>
      </w:r>
      <w:r w:rsidRPr="006448F6">
        <w:rPr>
          <w:sz w:val="24"/>
          <w:szCs w:val="24"/>
        </w:rPr>
        <w:t xml:space="preserve"> t</w:t>
      </w:r>
      <w:r w:rsidR="00F14E6D">
        <w:rPr>
          <w:sz w:val="24"/>
          <w:szCs w:val="24"/>
        </w:rPr>
        <w:t>rabajo</w:t>
      </w:r>
      <w:r w:rsidRPr="006448F6">
        <w:rPr>
          <w:sz w:val="24"/>
          <w:szCs w:val="24"/>
        </w:rPr>
        <w:t xml:space="preserve"> “P</w:t>
      </w:r>
      <w:r w:rsidR="00F14E6D">
        <w:rPr>
          <w:sz w:val="24"/>
          <w:szCs w:val="24"/>
        </w:rPr>
        <w:t>roblemas de salud más frecuentes en el lactante</w:t>
      </w:r>
      <w:r w:rsidRPr="006448F6">
        <w:rPr>
          <w:sz w:val="24"/>
          <w:szCs w:val="24"/>
        </w:rPr>
        <w:t xml:space="preserve">”, nombre de la alumna, número de </w:t>
      </w:r>
      <w:proofErr w:type="gramStart"/>
      <w:r w:rsidRPr="006448F6">
        <w:rPr>
          <w:sz w:val="24"/>
          <w:szCs w:val="24"/>
        </w:rPr>
        <w:t>lista .</w:t>
      </w:r>
      <w:proofErr w:type="gramEnd"/>
      <w:r w:rsidRPr="006448F6">
        <w:rPr>
          <w:sz w:val="24"/>
          <w:szCs w:val="24"/>
        </w:rPr>
        <w:t xml:space="preserve"> (1 punto) </w:t>
      </w:r>
    </w:p>
    <w:p w14:paraId="07D3F8CF" w14:textId="77777777" w:rsidR="008D1344" w:rsidRPr="006448F6" w:rsidRDefault="008D1344" w:rsidP="006448F6">
      <w:pPr>
        <w:pStyle w:val="Sinespaciado"/>
        <w:jc w:val="both"/>
        <w:rPr>
          <w:sz w:val="24"/>
          <w:szCs w:val="24"/>
        </w:rPr>
      </w:pPr>
      <w:r w:rsidRPr="006448F6">
        <w:rPr>
          <w:sz w:val="24"/>
          <w:szCs w:val="24"/>
        </w:rPr>
        <w:t xml:space="preserve">Efectos de transición (1 punto) </w:t>
      </w:r>
    </w:p>
    <w:p w14:paraId="69FCDCE3" w14:textId="77777777" w:rsidR="008D1344" w:rsidRPr="006448F6" w:rsidRDefault="008D1344" w:rsidP="006448F6">
      <w:pPr>
        <w:pStyle w:val="Sinespaciado"/>
        <w:jc w:val="both"/>
        <w:rPr>
          <w:sz w:val="24"/>
          <w:szCs w:val="24"/>
        </w:rPr>
      </w:pPr>
      <w:r w:rsidRPr="006448F6">
        <w:rPr>
          <w:sz w:val="24"/>
          <w:szCs w:val="24"/>
        </w:rPr>
        <w:t>3.</w:t>
      </w:r>
      <w:r w:rsidRPr="006448F6">
        <w:rPr>
          <w:rFonts w:ascii="Arial" w:eastAsia="Arial" w:hAnsi="Arial" w:cs="Arial"/>
          <w:sz w:val="24"/>
          <w:szCs w:val="24"/>
        </w:rPr>
        <w:t xml:space="preserve"> </w:t>
      </w:r>
      <w:r w:rsidRPr="006448F6">
        <w:rPr>
          <w:sz w:val="24"/>
          <w:szCs w:val="24"/>
        </w:rPr>
        <w:t xml:space="preserve">Contenido: (18 puntos) </w:t>
      </w:r>
    </w:p>
    <w:p w14:paraId="24B2D971" w14:textId="04FA763F" w:rsidR="008D1344" w:rsidRPr="006448F6" w:rsidRDefault="006448F6" w:rsidP="006448F6">
      <w:pPr>
        <w:pStyle w:val="Sinespaciado"/>
        <w:jc w:val="both"/>
        <w:rPr>
          <w:sz w:val="24"/>
          <w:szCs w:val="24"/>
        </w:rPr>
      </w:pPr>
      <w:r>
        <w:rPr>
          <w:sz w:val="24"/>
          <w:szCs w:val="24"/>
        </w:rPr>
        <w:t>-</w:t>
      </w:r>
      <w:r w:rsidR="008D1344" w:rsidRPr="006448F6">
        <w:rPr>
          <w:sz w:val="24"/>
          <w:szCs w:val="24"/>
        </w:rPr>
        <w:t xml:space="preserve">Definir fiebre y como tomar la temperatura </w:t>
      </w:r>
    </w:p>
    <w:p w14:paraId="7C4C89E1" w14:textId="17970CEE" w:rsidR="008D1344" w:rsidRPr="006448F6" w:rsidRDefault="006448F6" w:rsidP="006448F6">
      <w:pPr>
        <w:pStyle w:val="Sinespaciado"/>
        <w:jc w:val="both"/>
        <w:rPr>
          <w:sz w:val="24"/>
          <w:szCs w:val="24"/>
        </w:rPr>
      </w:pPr>
      <w:r>
        <w:rPr>
          <w:sz w:val="24"/>
          <w:szCs w:val="24"/>
        </w:rPr>
        <w:t>-</w:t>
      </w:r>
      <w:r w:rsidR="008D1344" w:rsidRPr="006448F6">
        <w:rPr>
          <w:sz w:val="24"/>
          <w:szCs w:val="24"/>
        </w:rPr>
        <w:t xml:space="preserve">Definición de diarrea y cómo prevenirla </w:t>
      </w:r>
    </w:p>
    <w:p w14:paraId="1F528808" w14:textId="18D7C93A" w:rsidR="008D1344" w:rsidRPr="006448F6" w:rsidRDefault="006448F6" w:rsidP="006448F6">
      <w:pPr>
        <w:pStyle w:val="Sinespaciado"/>
        <w:jc w:val="both"/>
        <w:rPr>
          <w:sz w:val="24"/>
          <w:szCs w:val="24"/>
        </w:rPr>
      </w:pPr>
      <w:r>
        <w:rPr>
          <w:sz w:val="24"/>
          <w:szCs w:val="24"/>
        </w:rPr>
        <w:t>-</w:t>
      </w:r>
      <w:r w:rsidR="008D1344" w:rsidRPr="006448F6">
        <w:rPr>
          <w:sz w:val="24"/>
          <w:szCs w:val="24"/>
        </w:rPr>
        <w:t xml:space="preserve">Definición de vómito y que hacer </w:t>
      </w:r>
    </w:p>
    <w:p w14:paraId="3C396828" w14:textId="7E911A6F" w:rsidR="008D1344" w:rsidRPr="006448F6" w:rsidRDefault="006448F6" w:rsidP="006448F6">
      <w:pPr>
        <w:pStyle w:val="Sinespaciado"/>
        <w:jc w:val="both"/>
        <w:rPr>
          <w:sz w:val="24"/>
          <w:szCs w:val="24"/>
        </w:rPr>
      </w:pPr>
      <w:r>
        <w:rPr>
          <w:sz w:val="24"/>
          <w:szCs w:val="24"/>
        </w:rPr>
        <w:t>-</w:t>
      </w:r>
      <w:r w:rsidR="008D1344" w:rsidRPr="006448F6">
        <w:rPr>
          <w:sz w:val="24"/>
          <w:szCs w:val="24"/>
        </w:rPr>
        <w:t xml:space="preserve">Definición de estreñimiento y que </w:t>
      </w:r>
      <w:r w:rsidR="00F14E6D" w:rsidRPr="006448F6">
        <w:rPr>
          <w:sz w:val="24"/>
          <w:szCs w:val="24"/>
        </w:rPr>
        <w:t>hacer,</w:t>
      </w:r>
      <w:r>
        <w:rPr>
          <w:sz w:val="24"/>
          <w:szCs w:val="24"/>
        </w:rPr>
        <w:t xml:space="preserve"> poner imágenes de alimentos recomendados en caso de estreñimiento.</w:t>
      </w:r>
      <w:r w:rsidR="008D1344" w:rsidRPr="006448F6">
        <w:rPr>
          <w:sz w:val="24"/>
          <w:szCs w:val="24"/>
        </w:rPr>
        <w:t xml:space="preserve"> </w:t>
      </w:r>
    </w:p>
    <w:p w14:paraId="015DAACA" w14:textId="326E4AE9" w:rsidR="008D1344" w:rsidRPr="006448F6" w:rsidRDefault="006448F6" w:rsidP="006448F6">
      <w:pPr>
        <w:pStyle w:val="Sinespaciado"/>
        <w:jc w:val="both"/>
        <w:rPr>
          <w:sz w:val="24"/>
          <w:szCs w:val="24"/>
        </w:rPr>
      </w:pPr>
      <w:r>
        <w:rPr>
          <w:sz w:val="24"/>
          <w:szCs w:val="24"/>
        </w:rPr>
        <w:t>-</w:t>
      </w:r>
      <w:r w:rsidR="008D1344" w:rsidRPr="006448F6">
        <w:rPr>
          <w:sz w:val="24"/>
          <w:szCs w:val="24"/>
        </w:rPr>
        <w:t xml:space="preserve">Definición de problemas respiratorios y sus síntomas </w:t>
      </w:r>
    </w:p>
    <w:p w14:paraId="016DBC36" w14:textId="4C3CA92E" w:rsidR="008D1344" w:rsidRPr="006448F6" w:rsidRDefault="006448F6" w:rsidP="006448F6">
      <w:pPr>
        <w:pStyle w:val="Sinespaciado"/>
        <w:jc w:val="both"/>
        <w:rPr>
          <w:sz w:val="24"/>
          <w:szCs w:val="24"/>
        </w:rPr>
      </w:pPr>
      <w:r>
        <w:rPr>
          <w:sz w:val="24"/>
          <w:szCs w:val="24"/>
        </w:rPr>
        <w:t>-</w:t>
      </w:r>
      <w:r w:rsidR="008D1344" w:rsidRPr="006448F6">
        <w:rPr>
          <w:sz w:val="24"/>
          <w:szCs w:val="24"/>
        </w:rPr>
        <w:t xml:space="preserve">Explicar cómo podemos darnos cuenta que un niño tiene problemas de visión. </w:t>
      </w:r>
    </w:p>
    <w:p w14:paraId="69DA1944" w14:textId="77777777" w:rsidR="008D1344" w:rsidRPr="006448F6" w:rsidRDefault="008D1344" w:rsidP="006448F6">
      <w:pPr>
        <w:pStyle w:val="Sinespaciado"/>
        <w:jc w:val="both"/>
        <w:rPr>
          <w:sz w:val="24"/>
          <w:szCs w:val="24"/>
        </w:rPr>
      </w:pPr>
      <w:r w:rsidRPr="006448F6">
        <w:rPr>
          <w:sz w:val="24"/>
          <w:szCs w:val="24"/>
        </w:rPr>
        <w:t>4.</w:t>
      </w:r>
      <w:r w:rsidRPr="006448F6">
        <w:rPr>
          <w:rFonts w:ascii="Arial" w:eastAsia="Arial" w:hAnsi="Arial" w:cs="Arial"/>
          <w:sz w:val="24"/>
          <w:szCs w:val="24"/>
        </w:rPr>
        <w:t xml:space="preserve"> </w:t>
      </w:r>
      <w:r w:rsidRPr="006448F6">
        <w:rPr>
          <w:sz w:val="24"/>
          <w:szCs w:val="24"/>
        </w:rPr>
        <w:t xml:space="preserve">Enviar trabajo al siguiente correo: </w:t>
      </w:r>
      <w:r w:rsidRPr="006448F6">
        <w:rPr>
          <w:color w:val="0563C1"/>
          <w:sz w:val="24"/>
          <w:szCs w:val="24"/>
          <w:u w:val="single" w:color="0563C1"/>
        </w:rPr>
        <w:t>lilian.ossandon@colegioprovidencialaserena.cl</w:t>
      </w:r>
      <w:r w:rsidRPr="006448F6">
        <w:rPr>
          <w:sz w:val="24"/>
          <w:szCs w:val="24"/>
        </w:rPr>
        <w:t xml:space="preserve">  </w:t>
      </w:r>
    </w:p>
    <w:p w14:paraId="27B88ABB" w14:textId="24BA1AC5" w:rsidR="008D1344" w:rsidRPr="006448F6" w:rsidRDefault="008D1344" w:rsidP="006448F6">
      <w:pPr>
        <w:pStyle w:val="Sinespaciado"/>
        <w:jc w:val="both"/>
        <w:rPr>
          <w:sz w:val="24"/>
          <w:szCs w:val="24"/>
          <w:u w:val="single"/>
        </w:rPr>
      </w:pPr>
      <w:r w:rsidRPr="006448F6">
        <w:rPr>
          <w:sz w:val="24"/>
          <w:szCs w:val="24"/>
        </w:rPr>
        <w:t xml:space="preserve"> </w:t>
      </w:r>
    </w:p>
    <w:p w14:paraId="51D8609E" w14:textId="12A1AD38" w:rsidR="008D1344" w:rsidRPr="006448F6" w:rsidRDefault="008D1344" w:rsidP="006448F6">
      <w:pPr>
        <w:pStyle w:val="Sinespaciado"/>
        <w:jc w:val="center"/>
        <w:rPr>
          <w:sz w:val="24"/>
          <w:szCs w:val="24"/>
          <w:u w:val="single"/>
        </w:rPr>
      </w:pPr>
      <w:r w:rsidRPr="006448F6">
        <w:rPr>
          <w:sz w:val="24"/>
          <w:szCs w:val="24"/>
          <w:u w:val="single"/>
        </w:rPr>
        <w:t>La puericultura del lactante</w:t>
      </w:r>
    </w:p>
    <w:p w14:paraId="2439F658" w14:textId="77777777" w:rsidR="006448F6" w:rsidRDefault="008D1344" w:rsidP="006448F6">
      <w:pPr>
        <w:pStyle w:val="Sinespaciado"/>
        <w:jc w:val="both"/>
        <w:rPr>
          <w:sz w:val="24"/>
          <w:szCs w:val="24"/>
        </w:rPr>
      </w:pPr>
      <w:r w:rsidRPr="006448F6">
        <w:rPr>
          <w:sz w:val="24"/>
          <w:szCs w:val="24"/>
        </w:rPr>
        <w:t xml:space="preserve">Para evitar los problemas de salud es muy importante que el niño/a acuda a todos los controles del Niño/a Sano que le corresponden y cumpla con el calendario de vacunas. </w:t>
      </w:r>
    </w:p>
    <w:p w14:paraId="06EBAC88" w14:textId="5EAC40B2" w:rsidR="008D1344" w:rsidRPr="006448F6" w:rsidRDefault="008D1344" w:rsidP="006448F6">
      <w:pPr>
        <w:pStyle w:val="Sinespaciado"/>
        <w:jc w:val="both"/>
        <w:rPr>
          <w:sz w:val="24"/>
          <w:szCs w:val="24"/>
        </w:rPr>
      </w:pPr>
      <w:r w:rsidRPr="006448F6">
        <w:rPr>
          <w:sz w:val="24"/>
          <w:szCs w:val="24"/>
        </w:rPr>
        <w:t xml:space="preserve">Problemas de salud frecuentes en niños y niñas de 1 a 2 años: </w:t>
      </w:r>
      <w:r w:rsidRPr="006448F6">
        <w:rPr>
          <w:rFonts w:ascii="Calibri" w:eastAsia="Calibri" w:hAnsi="Calibri" w:cs="Calibri"/>
          <w:b/>
          <w:sz w:val="24"/>
          <w:szCs w:val="24"/>
        </w:rPr>
        <w:t xml:space="preserve"> </w:t>
      </w:r>
    </w:p>
    <w:p w14:paraId="1A4695AE" w14:textId="77777777" w:rsidR="008D1344" w:rsidRPr="006448F6" w:rsidRDefault="008D1344" w:rsidP="006448F6">
      <w:pPr>
        <w:pStyle w:val="Sinespaciado"/>
        <w:jc w:val="both"/>
        <w:rPr>
          <w:sz w:val="24"/>
          <w:szCs w:val="24"/>
        </w:rPr>
      </w:pPr>
      <w:r w:rsidRPr="006448F6">
        <w:rPr>
          <w:rFonts w:ascii="Calibri" w:eastAsia="Calibri" w:hAnsi="Calibri" w:cs="Calibri"/>
          <w:b/>
          <w:sz w:val="24"/>
          <w:szCs w:val="24"/>
        </w:rPr>
        <w:t xml:space="preserve">1- Fiebre: </w:t>
      </w:r>
      <w:r w:rsidRPr="006448F6">
        <w:rPr>
          <w:sz w:val="24"/>
          <w:szCs w:val="24"/>
        </w:rPr>
        <w:t xml:space="preserve">La fiebre indica que el niño o niña está enfermo(a). Es el medio que utiliza el cuerpo para luchar contra la enfermedad. En sí misma, la fiebre no es perjudicial. Excepto cuando la fiebre sobrepasa cierto límite que es variable en cada niño y niña. </w:t>
      </w:r>
    </w:p>
    <w:p w14:paraId="246BA153" w14:textId="113AC562" w:rsidR="008D1344" w:rsidRPr="006448F6" w:rsidRDefault="008D1344" w:rsidP="006448F6">
      <w:pPr>
        <w:pStyle w:val="Sinespaciado"/>
        <w:jc w:val="both"/>
        <w:rPr>
          <w:sz w:val="24"/>
          <w:szCs w:val="24"/>
        </w:rPr>
      </w:pPr>
      <w:r w:rsidRPr="006448F6">
        <w:rPr>
          <w:sz w:val="24"/>
          <w:szCs w:val="24"/>
        </w:rPr>
        <w:t xml:space="preserve">Se recomienda que la fiebre nunca sobrepase desde los 38,5° a los 39° </w:t>
      </w:r>
      <w:proofErr w:type="spellStart"/>
      <w:r w:rsidRPr="006448F6">
        <w:rPr>
          <w:sz w:val="24"/>
          <w:szCs w:val="24"/>
        </w:rPr>
        <w:t>celcius</w:t>
      </w:r>
      <w:proofErr w:type="spellEnd"/>
      <w:r w:rsidRPr="006448F6">
        <w:rPr>
          <w:sz w:val="24"/>
          <w:szCs w:val="24"/>
        </w:rPr>
        <w:t xml:space="preserve"> medidos en la axila. Si al tocarlo(a), parece que el niño o niña está caliente, tomarle la temperatura para verificar si realmente tiene fiebre.  </w:t>
      </w:r>
    </w:p>
    <w:p w14:paraId="5018ACFE" w14:textId="77777777" w:rsidR="008D1344" w:rsidRPr="006448F6" w:rsidRDefault="008D1344" w:rsidP="006448F6">
      <w:pPr>
        <w:pStyle w:val="Sinespaciado"/>
        <w:jc w:val="both"/>
        <w:rPr>
          <w:sz w:val="24"/>
          <w:szCs w:val="24"/>
        </w:rPr>
      </w:pPr>
      <w:r w:rsidRPr="006448F6">
        <w:rPr>
          <w:rFonts w:ascii="Calibri" w:eastAsia="Calibri" w:hAnsi="Calibri" w:cs="Calibri"/>
          <w:b/>
          <w:sz w:val="24"/>
          <w:szCs w:val="24"/>
        </w:rPr>
        <w:t xml:space="preserve">¿Cómo tomar la temperatura? </w:t>
      </w:r>
    </w:p>
    <w:p w14:paraId="5DB15CD2" w14:textId="77777777" w:rsidR="008D1344" w:rsidRPr="006448F6" w:rsidRDefault="008D1344" w:rsidP="006448F6">
      <w:pPr>
        <w:pStyle w:val="Sinespaciado"/>
        <w:jc w:val="both"/>
        <w:rPr>
          <w:sz w:val="24"/>
          <w:szCs w:val="24"/>
        </w:rPr>
      </w:pPr>
      <w:r w:rsidRPr="006448F6">
        <w:rPr>
          <w:sz w:val="24"/>
          <w:szCs w:val="24"/>
        </w:rPr>
        <w:t xml:space="preserve">Los termómetros de mercurio hay que utilizarlos con cuidado y sólo para tomar temperatura axilar nunca dentro de la boca y tampoco en el ano. </w:t>
      </w:r>
    </w:p>
    <w:p w14:paraId="7842C83E" w14:textId="77777777" w:rsidR="008D1344" w:rsidRPr="006448F6" w:rsidRDefault="008D1344" w:rsidP="006448F6">
      <w:pPr>
        <w:pStyle w:val="Sinespaciado"/>
        <w:jc w:val="both"/>
        <w:rPr>
          <w:sz w:val="24"/>
          <w:szCs w:val="24"/>
        </w:rPr>
      </w:pPr>
      <w:r w:rsidRPr="006448F6">
        <w:rPr>
          <w:sz w:val="24"/>
          <w:szCs w:val="24"/>
        </w:rPr>
        <w:t xml:space="preserve">Antes y después de tomar la temperatura limpiar el termómetro y guárdalo en un lugar fuera del alcance de los niños/as. </w:t>
      </w:r>
    </w:p>
    <w:p w14:paraId="506D3A5D" w14:textId="77777777" w:rsidR="008D1344" w:rsidRPr="006448F6" w:rsidRDefault="008D1344" w:rsidP="006448F6">
      <w:pPr>
        <w:pStyle w:val="Sinespaciado"/>
        <w:jc w:val="both"/>
        <w:rPr>
          <w:sz w:val="24"/>
          <w:szCs w:val="24"/>
        </w:rPr>
      </w:pPr>
      <w:r w:rsidRPr="006448F6">
        <w:rPr>
          <w:rFonts w:ascii="Calibri" w:eastAsia="Calibri" w:hAnsi="Calibri" w:cs="Calibri"/>
          <w:b/>
          <w:sz w:val="24"/>
          <w:szCs w:val="24"/>
        </w:rPr>
        <w:t>2-Diarrea:</w:t>
      </w:r>
      <w:r w:rsidRPr="006448F6">
        <w:rPr>
          <w:sz w:val="24"/>
          <w:szCs w:val="24"/>
        </w:rPr>
        <w:t xml:space="preserve"> </w:t>
      </w:r>
    </w:p>
    <w:p w14:paraId="7B68E06B" w14:textId="6AA670CC" w:rsidR="008D1344" w:rsidRPr="006448F6" w:rsidRDefault="008D1344" w:rsidP="006448F6">
      <w:pPr>
        <w:pStyle w:val="Sinespaciado"/>
        <w:jc w:val="both"/>
        <w:rPr>
          <w:sz w:val="24"/>
          <w:szCs w:val="24"/>
        </w:rPr>
      </w:pPr>
      <w:r w:rsidRPr="006448F6">
        <w:rPr>
          <w:sz w:val="24"/>
          <w:szCs w:val="24"/>
        </w:rPr>
        <w:t xml:space="preserve">Deposiciones líquidas, siempre es importante prestarles atención. Generalmente se producen por virus y el cuerpo se defiende tratando de expulsarlos. No se deben dar remedios que detengan la diarrea a menos que sean indicados en el centro de salud.  </w:t>
      </w:r>
    </w:p>
    <w:p w14:paraId="017664E2" w14:textId="77777777" w:rsidR="008D1344" w:rsidRPr="006448F6" w:rsidRDefault="008D1344" w:rsidP="006448F6">
      <w:pPr>
        <w:pStyle w:val="Sinespaciado"/>
        <w:jc w:val="both"/>
        <w:rPr>
          <w:sz w:val="24"/>
          <w:szCs w:val="24"/>
        </w:rPr>
      </w:pPr>
      <w:r w:rsidRPr="006448F6">
        <w:rPr>
          <w:sz w:val="24"/>
          <w:szCs w:val="24"/>
        </w:rPr>
        <w:t xml:space="preserve">La diarrea se reconoce si: las deposiciones cambian de color, aumentan en frecuencia, presentan gotitas de sangre y/o cambian a un olor más fuerte. </w:t>
      </w:r>
    </w:p>
    <w:p w14:paraId="3608D6E4" w14:textId="77777777" w:rsidR="008D1344" w:rsidRPr="006448F6" w:rsidRDefault="008D1344" w:rsidP="006448F6">
      <w:pPr>
        <w:pStyle w:val="Sinespaciado"/>
        <w:jc w:val="both"/>
        <w:rPr>
          <w:sz w:val="24"/>
          <w:szCs w:val="24"/>
        </w:rPr>
      </w:pPr>
      <w:r w:rsidRPr="006448F6">
        <w:rPr>
          <w:sz w:val="24"/>
          <w:szCs w:val="24"/>
        </w:rPr>
        <w:t xml:space="preserve">Las diarreas agudas pueden provocar deshidratación y desnutrición en los niños/as. </w:t>
      </w:r>
    </w:p>
    <w:p w14:paraId="1519E462" w14:textId="77777777" w:rsidR="008D1344" w:rsidRPr="006448F6" w:rsidRDefault="008D1344" w:rsidP="006448F6">
      <w:pPr>
        <w:pStyle w:val="Sinespaciado"/>
        <w:jc w:val="both"/>
        <w:rPr>
          <w:sz w:val="24"/>
          <w:szCs w:val="24"/>
        </w:rPr>
      </w:pPr>
      <w:r w:rsidRPr="006448F6">
        <w:rPr>
          <w:rFonts w:ascii="Calibri" w:eastAsia="Calibri" w:hAnsi="Calibri" w:cs="Calibri"/>
          <w:b/>
          <w:sz w:val="24"/>
          <w:szCs w:val="24"/>
        </w:rPr>
        <w:t>¿Cómo prevenir?</w:t>
      </w:r>
      <w:r w:rsidRPr="006448F6">
        <w:rPr>
          <w:sz w:val="24"/>
          <w:szCs w:val="24"/>
        </w:rPr>
        <w:t xml:space="preserve">   </w:t>
      </w:r>
      <w:r w:rsidRPr="006448F6">
        <w:rPr>
          <w:rFonts w:ascii="Courier New" w:eastAsia="Courier New" w:hAnsi="Courier New" w:cs="Courier New"/>
          <w:sz w:val="24"/>
          <w:szCs w:val="24"/>
        </w:rPr>
        <w:t>o</w:t>
      </w:r>
      <w:r w:rsidRPr="006448F6">
        <w:rPr>
          <w:rFonts w:ascii="Arial" w:eastAsia="Arial" w:hAnsi="Arial" w:cs="Arial"/>
          <w:sz w:val="24"/>
          <w:szCs w:val="24"/>
        </w:rPr>
        <w:t xml:space="preserve"> </w:t>
      </w:r>
      <w:r w:rsidRPr="006448F6">
        <w:rPr>
          <w:sz w:val="24"/>
          <w:szCs w:val="24"/>
        </w:rPr>
        <w:t xml:space="preserve">Todos deben lavarse muy bien las manos, sobre todo antes de alimentarlo/a y después de mudarlo/a o de ir al baño. </w:t>
      </w:r>
    </w:p>
    <w:p w14:paraId="1D5B4CE2" w14:textId="3B9D9D3A" w:rsidR="008D1344" w:rsidRDefault="008D1344" w:rsidP="006448F6">
      <w:pPr>
        <w:pStyle w:val="Sinespaciado"/>
        <w:jc w:val="both"/>
        <w:rPr>
          <w:sz w:val="24"/>
          <w:szCs w:val="24"/>
        </w:rPr>
      </w:pPr>
      <w:r w:rsidRPr="006448F6">
        <w:rPr>
          <w:rFonts w:ascii="Courier New" w:eastAsia="Courier New" w:hAnsi="Courier New" w:cs="Courier New"/>
          <w:sz w:val="24"/>
          <w:szCs w:val="24"/>
        </w:rPr>
        <w:t>o</w:t>
      </w:r>
      <w:r w:rsidRPr="006448F6">
        <w:rPr>
          <w:rFonts w:ascii="Arial" w:eastAsia="Arial" w:hAnsi="Arial" w:cs="Arial"/>
          <w:sz w:val="24"/>
          <w:szCs w:val="24"/>
        </w:rPr>
        <w:t xml:space="preserve"> </w:t>
      </w:r>
      <w:r w:rsidRPr="006448F6">
        <w:rPr>
          <w:sz w:val="24"/>
          <w:szCs w:val="24"/>
        </w:rPr>
        <w:t xml:space="preserve">Lavar muy bien todos los utensilios que estén en contacto con tu el bebé. </w:t>
      </w:r>
      <w:r w:rsidRPr="006448F6">
        <w:rPr>
          <w:rFonts w:ascii="Courier New" w:eastAsia="Courier New" w:hAnsi="Courier New" w:cs="Courier New"/>
          <w:sz w:val="24"/>
          <w:szCs w:val="24"/>
        </w:rPr>
        <w:t>o</w:t>
      </w:r>
      <w:r w:rsidRPr="006448F6">
        <w:rPr>
          <w:rFonts w:ascii="Arial" w:eastAsia="Arial" w:hAnsi="Arial" w:cs="Arial"/>
          <w:sz w:val="24"/>
          <w:szCs w:val="24"/>
        </w:rPr>
        <w:t xml:space="preserve"> </w:t>
      </w:r>
      <w:r w:rsidRPr="006448F6">
        <w:rPr>
          <w:sz w:val="24"/>
          <w:szCs w:val="24"/>
        </w:rPr>
        <w:t xml:space="preserve">Mantener limpios los juguetes, sobre todo los que pueda meterse a la boca. </w:t>
      </w:r>
      <w:r w:rsidRPr="006448F6">
        <w:rPr>
          <w:rFonts w:ascii="Courier New" w:eastAsia="Courier New" w:hAnsi="Courier New" w:cs="Courier New"/>
          <w:sz w:val="24"/>
          <w:szCs w:val="24"/>
        </w:rPr>
        <w:t>o</w:t>
      </w:r>
      <w:r w:rsidRPr="006448F6">
        <w:rPr>
          <w:rFonts w:ascii="Arial" w:eastAsia="Arial" w:hAnsi="Arial" w:cs="Arial"/>
          <w:sz w:val="24"/>
          <w:szCs w:val="24"/>
        </w:rPr>
        <w:t xml:space="preserve"> </w:t>
      </w:r>
      <w:r w:rsidRPr="006448F6">
        <w:rPr>
          <w:sz w:val="24"/>
          <w:szCs w:val="24"/>
        </w:rPr>
        <w:t xml:space="preserve">Si hay otros niños o niñas con diarrea en la casa, hay que cuidar aún más la limpieza de manos y utensilios. </w:t>
      </w:r>
    </w:p>
    <w:p w14:paraId="28A58D78" w14:textId="7230EE70" w:rsidR="006448F6" w:rsidRDefault="006448F6" w:rsidP="006448F6">
      <w:pPr>
        <w:pStyle w:val="Sinespaciado"/>
        <w:jc w:val="both"/>
        <w:rPr>
          <w:sz w:val="24"/>
          <w:szCs w:val="24"/>
        </w:rPr>
      </w:pPr>
    </w:p>
    <w:p w14:paraId="5A382138" w14:textId="365F35CA" w:rsidR="006448F6" w:rsidRDefault="006448F6" w:rsidP="006448F6">
      <w:pPr>
        <w:pStyle w:val="Sinespaciado"/>
        <w:jc w:val="both"/>
        <w:rPr>
          <w:sz w:val="24"/>
          <w:szCs w:val="24"/>
        </w:rPr>
      </w:pPr>
    </w:p>
    <w:p w14:paraId="7D9F550E" w14:textId="648EEFA6" w:rsidR="006448F6" w:rsidRDefault="006448F6" w:rsidP="006448F6">
      <w:pPr>
        <w:pStyle w:val="Sinespaciado"/>
        <w:jc w:val="both"/>
        <w:rPr>
          <w:sz w:val="24"/>
          <w:szCs w:val="24"/>
        </w:rPr>
      </w:pPr>
    </w:p>
    <w:p w14:paraId="5A8C8CFE" w14:textId="77777777" w:rsidR="006448F6" w:rsidRPr="006448F6" w:rsidRDefault="006448F6" w:rsidP="006448F6">
      <w:pPr>
        <w:pStyle w:val="Sinespaciado"/>
        <w:jc w:val="both"/>
        <w:rPr>
          <w:sz w:val="24"/>
          <w:szCs w:val="24"/>
        </w:rPr>
      </w:pPr>
    </w:p>
    <w:p w14:paraId="793C6EAB" w14:textId="77777777" w:rsidR="008D1344" w:rsidRPr="006448F6" w:rsidRDefault="008D1344" w:rsidP="006448F6">
      <w:pPr>
        <w:pStyle w:val="Sinespaciado"/>
        <w:jc w:val="both"/>
        <w:rPr>
          <w:sz w:val="24"/>
          <w:szCs w:val="24"/>
        </w:rPr>
      </w:pPr>
      <w:r w:rsidRPr="006448F6">
        <w:rPr>
          <w:rFonts w:ascii="Calibri" w:eastAsia="Calibri" w:hAnsi="Calibri" w:cs="Calibri"/>
          <w:b/>
          <w:sz w:val="24"/>
          <w:szCs w:val="24"/>
        </w:rPr>
        <w:t xml:space="preserve">3-Vómito: </w:t>
      </w:r>
      <w:r w:rsidRPr="006448F6">
        <w:rPr>
          <w:sz w:val="24"/>
          <w:szCs w:val="24"/>
        </w:rPr>
        <w:t xml:space="preserve">Es la expulsión violenta de los contenidos estomacales por la boca. </w:t>
      </w:r>
    </w:p>
    <w:p w14:paraId="101187F0" w14:textId="5D09D65F" w:rsidR="008D1344" w:rsidRPr="006448F6" w:rsidRDefault="008D1344" w:rsidP="006448F6">
      <w:pPr>
        <w:pStyle w:val="Sinespaciado"/>
        <w:jc w:val="both"/>
        <w:rPr>
          <w:sz w:val="24"/>
          <w:szCs w:val="24"/>
        </w:rPr>
      </w:pPr>
      <w:r w:rsidRPr="006448F6">
        <w:rPr>
          <w:sz w:val="24"/>
          <w:szCs w:val="24"/>
        </w:rPr>
        <w:t xml:space="preserve">Vomitar una o dos veces en general no es nada grave. Se vuelve un problema cuando el niño o niña vomita a menudo o más grave si al mismo tiempo tiene diarrea.  </w:t>
      </w:r>
    </w:p>
    <w:p w14:paraId="0B98CA92" w14:textId="77777777" w:rsidR="008D1344" w:rsidRPr="006448F6" w:rsidRDefault="008D1344" w:rsidP="006448F6">
      <w:pPr>
        <w:pStyle w:val="Sinespaciado"/>
        <w:jc w:val="both"/>
        <w:rPr>
          <w:sz w:val="24"/>
          <w:szCs w:val="24"/>
        </w:rPr>
      </w:pPr>
      <w:r w:rsidRPr="006448F6">
        <w:rPr>
          <w:rFonts w:ascii="Calibri" w:eastAsia="Calibri" w:hAnsi="Calibri" w:cs="Calibri"/>
          <w:b/>
          <w:sz w:val="24"/>
          <w:szCs w:val="24"/>
        </w:rPr>
        <w:t xml:space="preserve">¿Qué hacer? </w:t>
      </w:r>
    </w:p>
    <w:p w14:paraId="7FA00858" w14:textId="77777777" w:rsidR="008D1344" w:rsidRPr="006448F6" w:rsidRDefault="008D1344" w:rsidP="006448F6">
      <w:pPr>
        <w:pStyle w:val="Sinespaciado"/>
        <w:jc w:val="both"/>
        <w:rPr>
          <w:sz w:val="24"/>
          <w:szCs w:val="24"/>
        </w:rPr>
      </w:pPr>
      <w:r w:rsidRPr="006448F6">
        <w:rPr>
          <w:sz w:val="24"/>
          <w:szCs w:val="24"/>
        </w:rPr>
        <w:t xml:space="preserve">Darle pequeñas cantidades de líquido, como agua, jugos aguados o paletas de helados. </w:t>
      </w:r>
    </w:p>
    <w:p w14:paraId="02E5184D" w14:textId="77777777" w:rsidR="008D1344" w:rsidRPr="006448F6" w:rsidRDefault="008D1344" w:rsidP="006448F6">
      <w:pPr>
        <w:pStyle w:val="Sinespaciado"/>
        <w:jc w:val="both"/>
        <w:rPr>
          <w:sz w:val="24"/>
          <w:szCs w:val="24"/>
        </w:rPr>
      </w:pPr>
      <w:r w:rsidRPr="006448F6">
        <w:rPr>
          <w:rFonts w:ascii="Calibri" w:eastAsia="Calibri" w:hAnsi="Calibri" w:cs="Calibri"/>
          <w:b/>
          <w:sz w:val="24"/>
          <w:szCs w:val="24"/>
        </w:rPr>
        <w:t>4-Estreñimiento:</w:t>
      </w:r>
      <w:r w:rsidRPr="006448F6">
        <w:rPr>
          <w:sz w:val="24"/>
          <w:szCs w:val="24"/>
        </w:rPr>
        <w:t xml:space="preserve"> </w:t>
      </w:r>
    </w:p>
    <w:p w14:paraId="29E20689" w14:textId="77777777" w:rsidR="008D1344" w:rsidRPr="006448F6" w:rsidRDefault="008D1344" w:rsidP="006448F6">
      <w:pPr>
        <w:pStyle w:val="Sinespaciado"/>
        <w:jc w:val="both"/>
        <w:rPr>
          <w:sz w:val="24"/>
          <w:szCs w:val="24"/>
        </w:rPr>
      </w:pPr>
      <w:r w:rsidRPr="006448F6">
        <w:rPr>
          <w:sz w:val="24"/>
          <w:szCs w:val="24"/>
        </w:rPr>
        <w:t xml:space="preserve">Si el niño y niña no evacua el intestino cada día, no quiere decir necesariamente que esté estítico(a). Cuando el niño y niña está estítico(a), su excremento se ve como bolitas duras y secas que se evacuan con dificultad. </w:t>
      </w:r>
    </w:p>
    <w:p w14:paraId="5F2170F7" w14:textId="77777777" w:rsidR="008D1344" w:rsidRPr="006448F6" w:rsidRDefault="008D1344" w:rsidP="006448F6">
      <w:pPr>
        <w:pStyle w:val="Sinespaciado"/>
        <w:jc w:val="both"/>
        <w:rPr>
          <w:sz w:val="24"/>
          <w:szCs w:val="24"/>
        </w:rPr>
      </w:pPr>
      <w:r w:rsidRPr="006448F6">
        <w:rPr>
          <w:rFonts w:ascii="Calibri" w:eastAsia="Calibri" w:hAnsi="Calibri" w:cs="Calibri"/>
          <w:b/>
          <w:sz w:val="24"/>
          <w:szCs w:val="24"/>
        </w:rPr>
        <w:t>¿Qué hacer?</w:t>
      </w:r>
      <w:r w:rsidRPr="006448F6">
        <w:rPr>
          <w:sz w:val="24"/>
          <w:szCs w:val="24"/>
        </w:rPr>
        <w:t xml:space="preserve"> </w:t>
      </w:r>
    </w:p>
    <w:p w14:paraId="20F7913E" w14:textId="77777777" w:rsidR="008D1344" w:rsidRPr="006448F6" w:rsidRDefault="008D1344" w:rsidP="006448F6">
      <w:pPr>
        <w:pStyle w:val="Sinespaciado"/>
        <w:jc w:val="both"/>
        <w:rPr>
          <w:sz w:val="24"/>
          <w:szCs w:val="24"/>
        </w:rPr>
      </w:pPr>
      <w:r w:rsidRPr="006448F6">
        <w:rPr>
          <w:sz w:val="24"/>
          <w:szCs w:val="24"/>
        </w:rPr>
        <w:t xml:space="preserve">Asegurarse que el niño tome suficientes líquidos. </w:t>
      </w:r>
    </w:p>
    <w:p w14:paraId="548BC55F" w14:textId="77777777" w:rsidR="008D1344" w:rsidRPr="006448F6" w:rsidRDefault="008D1344" w:rsidP="006448F6">
      <w:pPr>
        <w:pStyle w:val="Sinespaciado"/>
        <w:jc w:val="both"/>
        <w:rPr>
          <w:sz w:val="24"/>
          <w:szCs w:val="24"/>
        </w:rPr>
      </w:pPr>
      <w:r w:rsidRPr="006448F6">
        <w:rPr>
          <w:sz w:val="24"/>
          <w:szCs w:val="24"/>
        </w:rPr>
        <w:t xml:space="preserve">Si lo amamantan, seguir haciéndolo. </w:t>
      </w:r>
    </w:p>
    <w:p w14:paraId="111FC327" w14:textId="77777777" w:rsidR="008D1344" w:rsidRPr="006448F6" w:rsidRDefault="008D1344" w:rsidP="006448F6">
      <w:pPr>
        <w:pStyle w:val="Sinespaciado"/>
        <w:jc w:val="both"/>
        <w:rPr>
          <w:sz w:val="24"/>
          <w:szCs w:val="24"/>
        </w:rPr>
      </w:pPr>
      <w:r w:rsidRPr="006448F6">
        <w:rPr>
          <w:sz w:val="24"/>
          <w:szCs w:val="24"/>
        </w:rPr>
        <w:t xml:space="preserve">Darle: </w:t>
      </w:r>
    </w:p>
    <w:p w14:paraId="0A8E6964" w14:textId="77777777" w:rsidR="008D1344" w:rsidRPr="006448F6" w:rsidRDefault="008D1344" w:rsidP="006448F6">
      <w:pPr>
        <w:pStyle w:val="Sinespaciado"/>
        <w:jc w:val="both"/>
        <w:rPr>
          <w:sz w:val="24"/>
          <w:szCs w:val="24"/>
        </w:rPr>
      </w:pPr>
      <w:r w:rsidRPr="006448F6">
        <w:rPr>
          <w:sz w:val="24"/>
          <w:szCs w:val="24"/>
        </w:rPr>
        <w:t xml:space="preserve">Ciruelas secas o su jugo y pasas de uva. </w:t>
      </w:r>
    </w:p>
    <w:p w14:paraId="146DD9FA" w14:textId="77777777" w:rsidR="008D1344" w:rsidRPr="006448F6" w:rsidRDefault="008D1344" w:rsidP="006448F6">
      <w:pPr>
        <w:pStyle w:val="Sinespaciado"/>
        <w:jc w:val="both"/>
        <w:rPr>
          <w:sz w:val="24"/>
          <w:szCs w:val="24"/>
        </w:rPr>
      </w:pPr>
      <w:r w:rsidRPr="006448F6">
        <w:rPr>
          <w:sz w:val="24"/>
          <w:szCs w:val="24"/>
        </w:rPr>
        <w:t xml:space="preserve">Pan de trigo integral, cereal o queques de salvado de trigo. </w:t>
      </w:r>
    </w:p>
    <w:p w14:paraId="55500B95" w14:textId="77777777" w:rsidR="008D1344" w:rsidRPr="006448F6" w:rsidRDefault="008D1344" w:rsidP="006448F6">
      <w:pPr>
        <w:pStyle w:val="Sinespaciado"/>
        <w:jc w:val="both"/>
        <w:rPr>
          <w:sz w:val="24"/>
          <w:szCs w:val="24"/>
        </w:rPr>
      </w:pPr>
      <w:r w:rsidRPr="006448F6">
        <w:rPr>
          <w:sz w:val="24"/>
          <w:szCs w:val="24"/>
        </w:rPr>
        <w:t xml:space="preserve">Mucho jugo y agua. </w:t>
      </w:r>
    </w:p>
    <w:p w14:paraId="7AD94312" w14:textId="77777777" w:rsidR="008D1344" w:rsidRPr="006448F6" w:rsidRDefault="008D1344" w:rsidP="006448F6">
      <w:pPr>
        <w:pStyle w:val="Sinespaciado"/>
        <w:jc w:val="both"/>
        <w:rPr>
          <w:sz w:val="24"/>
          <w:szCs w:val="24"/>
        </w:rPr>
      </w:pPr>
      <w:r w:rsidRPr="006448F6">
        <w:rPr>
          <w:sz w:val="24"/>
          <w:szCs w:val="24"/>
        </w:rPr>
        <w:t xml:space="preserve">Mucha fruta fresca, exceptuando las manzanas y el plátano, que son astringentes. </w:t>
      </w:r>
    </w:p>
    <w:p w14:paraId="74B8C47D" w14:textId="29CE8078" w:rsidR="008D1344" w:rsidRPr="006448F6" w:rsidRDefault="008D1344" w:rsidP="006448F6">
      <w:pPr>
        <w:pStyle w:val="Sinespaciado"/>
        <w:jc w:val="both"/>
        <w:rPr>
          <w:sz w:val="24"/>
          <w:szCs w:val="24"/>
        </w:rPr>
      </w:pPr>
    </w:p>
    <w:p w14:paraId="6F56DDA1" w14:textId="77777777" w:rsidR="008D1344" w:rsidRPr="006448F6" w:rsidRDefault="008D1344" w:rsidP="006448F6">
      <w:pPr>
        <w:pStyle w:val="Sinespaciado"/>
        <w:jc w:val="both"/>
        <w:rPr>
          <w:sz w:val="24"/>
          <w:szCs w:val="24"/>
        </w:rPr>
      </w:pPr>
      <w:r w:rsidRPr="006448F6">
        <w:rPr>
          <w:rFonts w:ascii="Calibri" w:eastAsia="Calibri" w:hAnsi="Calibri" w:cs="Calibri"/>
          <w:b/>
          <w:sz w:val="24"/>
          <w:szCs w:val="24"/>
        </w:rPr>
        <w:t xml:space="preserve">5-Infecciones respiratorias: </w:t>
      </w:r>
    </w:p>
    <w:p w14:paraId="72814AD1" w14:textId="77777777" w:rsidR="008D1344" w:rsidRPr="006448F6" w:rsidRDefault="008D1344" w:rsidP="006448F6">
      <w:pPr>
        <w:pStyle w:val="Sinespaciado"/>
        <w:jc w:val="both"/>
        <w:rPr>
          <w:sz w:val="24"/>
          <w:szCs w:val="24"/>
        </w:rPr>
      </w:pPr>
      <w:r w:rsidRPr="006448F6">
        <w:rPr>
          <w:sz w:val="24"/>
          <w:szCs w:val="24"/>
        </w:rPr>
        <w:t xml:space="preserve">Las infecciones respiratorias son muy comunes y son provocadas principalmente por virus que están presentes en el aire. Se presentan con secreción clarita en la nariz, congestión nasal y ánimo decaído. Normalmente se trata de infecciones leves, pero en los casos de mayor gravedad estas podrían suponer un peligro para el niño/a, por lo que es importante estar atento para que poder entregarle los cuidados necesarios. </w:t>
      </w:r>
    </w:p>
    <w:p w14:paraId="65203254" w14:textId="77777777" w:rsidR="008D1344" w:rsidRPr="006448F6" w:rsidRDefault="008D1344" w:rsidP="006448F6">
      <w:pPr>
        <w:pStyle w:val="Sinespaciado"/>
        <w:jc w:val="both"/>
        <w:rPr>
          <w:sz w:val="24"/>
          <w:szCs w:val="24"/>
        </w:rPr>
      </w:pPr>
      <w:r w:rsidRPr="006448F6">
        <w:rPr>
          <w:rFonts w:ascii="Calibri" w:eastAsia="Calibri" w:hAnsi="Calibri" w:cs="Calibri"/>
          <w:b/>
          <w:sz w:val="24"/>
          <w:szCs w:val="24"/>
        </w:rPr>
        <w:t>Los síntomas principales son</w:t>
      </w:r>
      <w:r w:rsidRPr="006448F6">
        <w:rPr>
          <w:sz w:val="24"/>
          <w:szCs w:val="24"/>
        </w:rPr>
        <w:t xml:space="preserve">: Tos, fiebre, disfonía (voz ronca), respiración rápida, quejidos, ruido o hundimiento de las costillas al </w:t>
      </w:r>
      <w:proofErr w:type="gramStart"/>
      <w:r w:rsidRPr="006448F6">
        <w:rPr>
          <w:sz w:val="24"/>
          <w:szCs w:val="24"/>
        </w:rPr>
        <w:t>respirar,  dificultad</w:t>
      </w:r>
      <w:proofErr w:type="gramEnd"/>
      <w:r w:rsidRPr="006448F6">
        <w:rPr>
          <w:sz w:val="24"/>
          <w:szCs w:val="24"/>
        </w:rPr>
        <w:t xml:space="preserve"> para alimentarse o para dormir y respiración agitada. </w:t>
      </w:r>
    </w:p>
    <w:p w14:paraId="1F37AAD7" w14:textId="77777777" w:rsidR="008D1344" w:rsidRPr="006448F6" w:rsidRDefault="008D1344" w:rsidP="006448F6">
      <w:pPr>
        <w:pStyle w:val="Sinespaciado"/>
        <w:jc w:val="both"/>
        <w:rPr>
          <w:sz w:val="24"/>
          <w:szCs w:val="24"/>
        </w:rPr>
      </w:pPr>
      <w:r w:rsidRPr="006448F6">
        <w:rPr>
          <w:sz w:val="24"/>
          <w:szCs w:val="24"/>
        </w:rPr>
        <w:t xml:space="preserve">Nunca utilices remedios sin la indicación de un profesional. </w:t>
      </w:r>
      <w:r w:rsidRPr="006448F6">
        <w:rPr>
          <w:rFonts w:ascii="Calibri" w:eastAsia="Calibri" w:hAnsi="Calibri" w:cs="Calibri"/>
          <w:i/>
          <w:sz w:val="24"/>
          <w:szCs w:val="24"/>
        </w:rPr>
        <w:t xml:space="preserve">Acudir al centro de salud si presenta estos síntomas. </w:t>
      </w:r>
    </w:p>
    <w:p w14:paraId="18B81B2E" w14:textId="42D0BC9D" w:rsidR="008D1344" w:rsidRPr="006448F6" w:rsidRDefault="008D1344" w:rsidP="006448F6">
      <w:pPr>
        <w:pStyle w:val="Sinespaciado"/>
        <w:jc w:val="both"/>
        <w:rPr>
          <w:sz w:val="24"/>
          <w:szCs w:val="24"/>
        </w:rPr>
      </w:pPr>
      <w:r w:rsidRPr="006448F6">
        <w:rPr>
          <w:rFonts w:ascii="Calibri" w:eastAsia="Calibri" w:hAnsi="Calibri" w:cs="Calibri"/>
          <w:b/>
          <w:sz w:val="24"/>
          <w:szCs w:val="24"/>
        </w:rPr>
        <w:t xml:space="preserve"> </w:t>
      </w:r>
      <w:r w:rsidR="00F14E6D">
        <w:rPr>
          <w:rFonts w:ascii="Calibri" w:eastAsia="Calibri" w:hAnsi="Calibri" w:cs="Calibri"/>
          <w:b/>
          <w:sz w:val="24"/>
          <w:szCs w:val="24"/>
        </w:rPr>
        <w:t>6</w:t>
      </w:r>
      <w:r w:rsidRPr="006448F6">
        <w:rPr>
          <w:rFonts w:ascii="Calibri" w:eastAsia="Calibri" w:hAnsi="Calibri" w:cs="Calibri"/>
          <w:b/>
          <w:sz w:val="24"/>
          <w:szCs w:val="24"/>
        </w:rPr>
        <w:t xml:space="preserve">-Problemas de visión </w:t>
      </w:r>
      <w:r w:rsidRPr="006448F6">
        <w:rPr>
          <w:sz w:val="24"/>
          <w:szCs w:val="24"/>
        </w:rPr>
        <w:t xml:space="preserve"> </w:t>
      </w:r>
    </w:p>
    <w:p w14:paraId="69F773B3" w14:textId="77777777" w:rsidR="008D1344" w:rsidRPr="006448F6" w:rsidRDefault="008D1344" w:rsidP="006448F6">
      <w:pPr>
        <w:pStyle w:val="Sinespaciado"/>
        <w:jc w:val="both"/>
        <w:rPr>
          <w:sz w:val="24"/>
          <w:szCs w:val="24"/>
        </w:rPr>
      </w:pPr>
      <w:r w:rsidRPr="006448F6">
        <w:rPr>
          <w:sz w:val="24"/>
          <w:szCs w:val="24"/>
        </w:rPr>
        <w:t xml:space="preserve">Algunas conductas de los niños/as pueden revelar la existencia de problemas en la visión. Observar si se acerca mucho para mirar los dibujos, si se queja de molestias en los ojos o si se le irritan. En el caso que estos síntomas se mantengan en el </w:t>
      </w:r>
      <w:proofErr w:type="gramStart"/>
      <w:r w:rsidRPr="006448F6">
        <w:rPr>
          <w:sz w:val="24"/>
          <w:szCs w:val="24"/>
        </w:rPr>
        <w:t>tiempo,  consultar</w:t>
      </w:r>
      <w:proofErr w:type="gramEnd"/>
      <w:r w:rsidRPr="006448F6">
        <w:rPr>
          <w:sz w:val="24"/>
          <w:szCs w:val="24"/>
        </w:rPr>
        <w:t xml:space="preserve"> a un especialista. </w:t>
      </w:r>
    </w:p>
    <w:p w14:paraId="54437BBD" w14:textId="78D3C8E2" w:rsidR="008D1344" w:rsidRPr="006448F6" w:rsidRDefault="008D1344" w:rsidP="006448F6">
      <w:pPr>
        <w:pStyle w:val="Sinespaciado"/>
        <w:jc w:val="both"/>
        <w:rPr>
          <w:sz w:val="24"/>
          <w:szCs w:val="24"/>
        </w:rPr>
      </w:pPr>
    </w:p>
    <w:p w14:paraId="3BEEEAB6" w14:textId="77777777" w:rsidR="008D1344" w:rsidRPr="006448F6" w:rsidRDefault="008D1344" w:rsidP="006448F6">
      <w:pPr>
        <w:pStyle w:val="Sinespaciado"/>
        <w:jc w:val="both"/>
        <w:rPr>
          <w:sz w:val="24"/>
          <w:szCs w:val="24"/>
        </w:rPr>
      </w:pPr>
      <w:r w:rsidRPr="006448F6">
        <w:rPr>
          <w:sz w:val="24"/>
          <w:szCs w:val="24"/>
        </w:rPr>
        <w:t xml:space="preserve"> </w:t>
      </w:r>
    </w:p>
    <w:p w14:paraId="636A3234" w14:textId="77777777" w:rsidR="00256DAC" w:rsidRPr="006448F6" w:rsidRDefault="00256DAC" w:rsidP="006448F6">
      <w:pPr>
        <w:pStyle w:val="Sinespaciado"/>
        <w:jc w:val="both"/>
        <w:rPr>
          <w:sz w:val="24"/>
          <w:szCs w:val="24"/>
        </w:rPr>
      </w:pPr>
    </w:p>
    <w:sectPr w:rsidR="00256DAC" w:rsidRPr="006448F6">
      <w:headerReference w:type="even" r:id="rId7"/>
      <w:headerReference w:type="default" r:id="rId8"/>
      <w:headerReference w:type="first" r:id="rId9"/>
      <w:pgSz w:w="12244" w:h="18712"/>
      <w:pgMar w:top="1297" w:right="847" w:bottom="1348" w:left="1133" w:header="7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6418F" w14:textId="77777777" w:rsidR="007A3C40" w:rsidRDefault="007A3C40">
      <w:pPr>
        <w:spacing w:after="0" w:line="240" w:lineRule="auto"/>
      </w:pPr>
      <w:r>
        <w:separator/>
      </w:r>
    </w:p>
  </w:endnote>
  <w:endnote w:type="continuationSeparator" w:id="0">
    <w:p w14:paraId="647C7B42" w14:textId="77777777" w:rsidR="007A3C40" w:rsidRDefault="007A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14A4A" w14:textId="77777777" w:rsidR="007A3C40" w:rsidRDefault="007A3C40">
      <w:pPr>
        <w:spacing w:after="0" w:line="240" w:lineRule="auto"/>
      </w:pPr>
      <w:r>
        <w:separator/>
      </w:r>
    </w:p>
  </w:footnote>
  <w:footnote w:type="continuationSeparator" w:id="0">
    <w:p w14:paraId="198C5346" w14:textId="77777777" w:rsidR="007A3C40" w:rsidRDefault="007A3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14EB" w14:textId="77777777" w:rsidR="00725394" w:rsidRDefault="00F14E6D">
    <w:pPr>
      <w:spacing w:after="0" w:line="259" w:lineRule="auto"/>
      <w:ind w:left="0" w:right="6" w:firstLine="0"/>
      <w:jc w:val="right"/>
    </w:pPr>
    <w:r>
      <w:rPr>
        <w:sz w:val="22"/>
      </w:rPr>
      <w:t xml:space="preserve">Asignatura: Tecnología y Práctica – Curso: 2° medio – Profesora: Lilian Ossandón González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2C25C2D" w14:textId="77777777" w:rsidR="00725394" w:rsidRDefault="00F14E6D">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CA2E" w14:textId="65C42F38" w:rsidR="00725394" w:rsidRDefault="00F14E6D">
    <w:pPr>
      <w:spacing w:after="0" w:line="259" w:lineRule="auto"/>
      <w:ind w:left="0" w:right="6" w:firstLine="0"/>
      <w:jc w:val="right"/>
    </w:pPr>
    <w:r>
      <w:rPr>
        <w:sz w:val="22"/>
      </w:rPr>
      <w:t>Asignatura: Tecnología y Práctica – Curso: 2° medio</w:t>
    </w:r>
    <w:r w:rsidR="00AA4B29">
      <w:rPr>
        <w:sz w:val="22"/>
      </w:rPr>
      <w:t xml:space="preserve"> B</w:t>
    </w:r>
    <w:r>
      <w:rPr>
        <w:sz w:val="22"/>
      </w:rPr>
      <w:t xml:space="preserve"> – Profesora: Lilian Ossandón </w:t>
    </w:r>
    <w:proofErr w:type="gramStart"/>
    <w:r>
      <w:rPr>
        <w:sz w:val="22"/>
      </w:rPr>
      <w:t xml:space="preserve">González  </w:t>
    </w:r>
    <w:r w:rsidR="00AA4B29">
      <w:rPr>
        <w:sz w:val="22"/>
      </w:rPr>
      <w:t>JULIO</w:t>
    </w:r>
    <w:proofErr w:type="gramEnd"/>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CC91862" w14:textId="77777777" w:rsidR="00725394" w:rsidRDefault="00F14E6D">
    <w:pPr>
      <w:spacing w:after="0" w:line="259" w:lineRule="auto"/>
      <w:ind w:lef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1E80" w14:textId="77777777" w:rsidR="00725394" w:rsidRDefault="00F14E6D">
    <w:pPr>
      <w:spacing w:after="0" w:line="259" w:lineRule="auto"/>
      <w:ind w:left="0" w:right="6" w:firstLine="0"/>
      <w:jc w:val="right"/>
    </w:pPr>
    <w:r>
      <w:rPr>
        <w:sz w:val="22"/>
      </w:rPr>
      <w:t xml:space="preserve">Asignatura: Tecnología y Práctica – Curso: 2° medio – Profesora: Lilian Ossandón González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041E040" w14:textId="77777777" w:rsidR="00725394" w:rsidRDefault="00F14E6D">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870"/>
    <w:multiLevelType w:val="hybridMultilevel"/>
    <w:tmpl w:val="81227740"/>
    <w:lvl w:ilvl="0" w:tplc="5CA6D78C">
      <w:start w:val="1"/>
      <w:numFmt w:val="bullet"/>
      <w:lvlText w:val="*"/>
      <w:lvlJc w:val="left"/>
      <w:pPr>
        <w:ind w:left="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943FC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6AC31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9A81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502AB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DA405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62A31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1E7DD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003C4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C077E7"/>
    <w:multiLevelType w:val="hybridMultilevel"/>
    <w:tmpl w:val="68DC2D98"/>
    <w:lvl w:ilvl="0" w:tplc="8564D3EA">
      <w:start w:val="1"/>
      <w:numFmt w:val="bullet"/>
      <w:lvlText w:val="*"/>
      <w:lvlJc w:val="left"/>
      <w:pPr>
        <w:ind w:left="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9EA52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E8BDB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FA4D3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EA5FE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C6C6F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8AC4E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93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48B35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935DCC"/>
    <w:multiLevelType w:val="hybridMultilevel"/>
    <w:tmpl w:val="2786C540"/>
    <w:lvl w:ilvl="0" w:tplc="D01666D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20A47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CA22E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8AF89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806BC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02F8E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9437F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2CC61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743F0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1C3735"/>
    <w:multiLevelType w:val="hybridMultilevel"/>
    <w:tmpl w:val="695EB28E"/>
    <w:lvl w:ilvl="0" w:tplc="880CDBA2">
      <w:start w:val="1"/>
      <w:numFmt w:val="bullet"/>
      <w:lvlText w:val="*"/>
      <w:lvlJc w:val="left"/>
      <w:pPr>
        <w:ind w:left="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A4E68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44E60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AE6D9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BC263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38B5B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C8D99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04E8B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842E2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4B1590"/>
    <w:multiLevelType w:val="hybridMultilevel"/>
    <w:tmpl w:val="E996E240"/>
    <w:lvl w:ilvl="0" w:tplc="4C56E6FA">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343C2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60CAD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5684D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BCC3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8AF85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A00F3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1A7DF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6465A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9B4B4E"/>
    <w:multiLevelType w:val="hybridMultilevel"/>
    <w:tmpl w:val="8C1E048E"/>
    <w:lvl w:ilvl="0" w:tplc="14E4F194">
      <w:start w:val="1"/>
      <w:numFmt w:val="bullet"/>
      <w:lvlText w:val="–"/>
      <w:lvlJc w:val="left"/>
      <w:pPr>
        <w:ind w:left="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B4E12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DADA6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F86E7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7ED75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6EC25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30749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829FB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B88F2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44"/>
    <w:rsid w:val="00256DAC"/>
    <w:rsid w:val="006448F6"/>
    <w:rsid w:val="007A3C40"/>
    <w:rsid w:val="008D1344"/>
    <w:rsid w:val="00AA4B29"/>
    <w:rsid w:val="00F14E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97E1"/>
  <w15:chartTrackingRefBased/>
  <w15:docId w15:val="{BA54B134-42C5-474B-B223-ED048825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344"/>
    <w:pPr>
      <w:spacing w:after="13" w:line="249" w:lineRule="auto"/>
      <w:ind w:left="10" w:hanging="10"/>
      <w:jc w:val="both"/>
    </w:pPr>
    <w:rPr>
      <w:rFonts w:ascii="Calibri" w:eastAsia="Calibri" w:hAnsi="Calibri" w:cs="Calibri"/>
      <w:color w:val="000000"/>
      <w:sz w:val="24"/>
      <w:lang w:eastAsia="es-CL"/>
    </w:rPr>
  </w:style>
  <w:style w:type="paragraph" w:styleId="Ttulo1">
    <w:name w:val="heading 1"/>
    <w:next w:val="Normal"/>
    <w:link w:val="Ttulo1Car"/>
    <w:uiPriority w:val="9"/>
    <w:qFormat/>
    <w:rsid w:val="008D1344"/>
    <w:pPr>
      <w:keepNext/>
      <w:keepLines/>
      <w:spacing w:after="0"/>
      <w:ind w:left="10" w:right="5" w:hanging="10"/>
      <w:jc w:val="center"/>
      <w:outlineLvl w:val="0"/>
    </w:pPr>
    <w:rPr>
      <w:rFonts w:ascii="Calibri" w:eastAsia="Calibri" w:hAnsi="Calibri" w:cs="Calibri"/>
      <w:color w:val="000000"/>
      <w:sz w:val="24"/>
      <w:u w:val="single" w:color="00000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1344"/>
    <w:pPr>
      <w:spacing w:after="0" w:line="240" w:lineRule="auto"/>
    </w:pPr>
  </w:style>
  <w:style w:type="character" w:customStyle="1" w:styleId="Ttulo1Car">
    <w:name w:val="Título 1 Car"/>
    <w:basedOn w:val="Fuentedeprrafopredeter"/>
    <w:link w:val="Ttulo1"/>
    <w:uiPriority w:val="9"/>
    <w:rsid w:val="008D1344"/>
    <w:rPr>
      <w:rFonts w:ascii="Calibri" w:eastAsia="Calibri" w:hAnsi="Calibri" w:cs="Calibri"/>
      <w:color w:val="000000"/>
      <w:sz w:val="24"/>
      <w:u w:val="single" w:color="000000"/>
      <w:lang w:eastAsia="es-CL"/>
    </w:rPr>
  </w:style>
  <w:style w:type="paragraph" w:styleId="Piedepgina">
    <w:name w:val="footer"/>
    <w:basedOn w:val="Normal"/>
    <w:link w:val="PiedepginaCar"/>
    <w:uiPriority w:val="99"/>
    <w:unhideWhenUsed/>
    <w:rsid w:val="00AA4B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4B29"/>
    <w:rPr>
      <w:rFonts w:ascii="Calibri" w:eastAsia="Calibri" w:hAnsi="Calibri" w:cs="Calibri"/>
      <w:color w:val="000000"/>
      <w:sz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795</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LEILA</cp:lastModifiedBy>
  <cp:revision>2</cp:revision>
  <dcterms:created xsi:type="dcterms:W3CDTF">2020-06-27T00:27:00Z</dcterms:created>
  <dcterms:modified xsi:type="dcterms:W3CDTF">2020-06-30T20:58:00Z</dcterms:modified>
</cp:coreProperties>
</file>