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9C6" w:rsidRPr="009049C6" w:rsidRDefault="004B79B9" w:rsidP="009049C6">
      <w:pPr>
        <w:pStyle w:val="Sinespaciado"/>
        <w:jc w:val="center"/>
        <w:rPr>
          <w:rFonts w:asciiTheme="majorHAnsi" w:hAnsiTheme="majorHAnsi"/>
          <w:b/>
          <w:sz w:val="28"/>
          <w:szCs w:val="28"/>
        </w:rPr>
      </w:pPr>
      <w:r w:rsidRPr="009049C6">
        <w:rPr>
          <w:rFonts w:asciiTheme="majorHAnsi" w:hAnsiTheme="majorHAnsi"/>
          <w:b/>
          <w:sz w:val="28"/>
          <w:szCs w:val="28"/>
        </w:rPr>
        <w:t xml:space="preserve">Plan de trabajo mes de junio </w:t>
      </w:r>
      <w:r w:rsidR="009049C6">
        <w:rPr>
          <w:rFonts w:asciiTheme="majorHAnsi" w:hAnsiTheme="majorHAnsi"/>
          <w:b/>
          <w:sz w:val="28"/>
          <w:szCs w:val="28"/>
        </w:rPr>
        <w:t>- S</w:t>
      </w:r>
      <w:r w:rsidR="009049C6" w:rsidRPr="009049C6">
        <w:rPr>
          <w:rFonts w:asciiTheme="majorHAnsi" w:hAnsiTheme="majorHAnsi"/>
          <w:b/>
          <w:sz w:val="28"/>
          <w:szCs w:val="28"/>
        </w:rPr>
        <w:t>egundos medios</w:t>
      </w:r>
      <w:r w:rsidR="009049C6">
        <w:rPr>
          <w:rFonts w:asciiTheme="majorHAnsi" w:hAnsiTheme="majorHAnsi"/>
          <w:b/>
          <w:sz w:val="28"/>
          <w:szCs w:val="28"/>
        </w:rPr>
        <w:t>.</w:t>
      </w:r>
    </w:p>
    <w:p w:rsidR="004759AA" w:rsidRDefault="004B79B9" w:rsidP="009049C6">
      <w:pPr>
        <w:pStyle w:val="Sinespaciado"/>
        <w:jc w:val="center"/>
        <w:rPr>
          <w:rFonts w:asciiTheme="majorHAnsi" w:hAnsiTheme="majorHAnsi"/>
          <w:b/>
          <w:sz w:val="28"/>
          <w:szCs w:val="28"/>
        </w:rPr>
      </w:pPr>
      <w:r w:rsidRPr="009049C6">
        <w:rPr>
          <w:rFonts w:asciiTheme="majorHAnsi" w:hAnsiTheme="majorHAnsi"/>
          <w:b/>
          <w:sz w:val="28"/>
          <w:szCs w:val="28"/>
        </w:rPr>
        <w:t>Lengua y Literatura – Texto de del estudiante.</w:t>
      </w:r>
    </w:p>
    <w:p w:rsidR="0066638C" w:rsidRDefault="0066638C" w:rsidP="009049C6">
      <w:pPr>
        <w:pStyle w:val="Sinespaciado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5"/>
        <w:gridCol w:w="9249"/>
      </w:tblGrid>
      <w:tr w:rsidR="0066638C" w:rsidRPr="005D21DA" w:rsidTr="004B7F3F">
        <w:tc>
          <w:tcPr>
            <w:tcW w:w="498" w:type="dxa"/>
            <w:vMerge w:val="restart"/>
            <w:shd w:val="clear" w:color="auto" w:fill="E36C0A" w:themeFill="accent6" w:themeFillShade="BF"/>
            <w:textDirection w:val="btLr"/>
          </w:tcPr>
          <w:p w:rsidR="0066638C" w:rsidRPr="005D21DA" w:rsidRDefault="0066638C" w:rsidP="004B7F3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21DA">
              <w:rPr>
                <w:rFonts w:cstheme="minorHAnsi"/>
                <w:b/>
                <w:sz w:val="24"/>
                <w:szCs w:val="24"/>
              </w:rPr>
              <w:t>SEMANA 1</w:t>
            </w:r>
          </w:p>
        </w:tc>
        <w:tc>
          <w:tcPr>
            <w:tcW w:w="9249" w:type="dxa"/>
            <w:shd w:val="clear" w:color="auto" w:fill="FFFFFF" w:themeFill="background1"/>
          </w:tcPr>
          <w:p w:rsidR="0066638C" w:rsidRPr="0066638C" w:rsidRDefault="0066638C" w:rsidP="006663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Semana del 01 al 05 de 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Junio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66638C" w:rsidRPr="005D21DA" w:rsidTr="004B7F3F">
        <w:trPr>
          <w:trHeight w:val="1139"/>
        </w:trPr>
        <w:tc>
          <w:tcPr>
            <w:tcW w:w="498" w:type="dxa"/>
            <w:vMerge/>
            <w:shd w:val="clear" w:color="auto" w:fill="E36C0A" w:themeFill="accent6" w:themeFillShade="BF"/>
            <w:textDirection w:val="btLr"/>
          </w:tcPr>
          <w:p w:rsidR="0066638C" w:rsidRPr="005D21DA" w:rsidRDefault="0066638C" w:rsidP="004B7F3F">
            <w:pPr>
              <w:shd w:val="clear" w:color="auto" w:fill="FFFFFF" w:themeFill="background1"/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249" w:type="dxa"/>
          </w:tcPr>
          <w:p w:rsidR="0066638C" w:rsidRDefault="0066638C" w:rsidP="006663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Páginas del texto del estudiante: 54 – 63</w:t>
            </w:r>
          </w:p>
          <w:p w:rsidR="0066638C" w:rsidRDefault="0066638C" w:rsidP="006663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6638C" w:rsidRPr="00FD303B" w:rsidRDefault="0066638C" w:rsidP="006663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D303B">
              <w:rPr>
                <w:rFonts w:asciiTheme="majorHAnsi" w:hAnsiTheme="majorHAnsi"/>
                <w:b/>
                <w:sz w:val="24"/>
                <w:szCs w:val="24"/>
              </w:rPr>
              <w:t xml:space="preserve">Temáticas: finalización de unidad N°1 </w:t>
            </w:r>
            <w:r w:rsidRPr="008610FB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&lt;Seres y haceres&gt;</w:t>
            </w:r>
            <w:r w:rsidRPr="00FD303B">
              <w:rPr>
                <w:rFonts w:asciiTheme="majorHAnsi" w:hAnsiTheme="majorHAnsi"/>
                <w:b/>
                <w:sz w:val="24"/>
                <w:szCs w:val="24"/>
              </w:rPr>
              <w:t xml:space="preserve"> del texto del estudiante.</w:t>
            </w:r>
          </w:p>
          <w:p w:rsidR="0066638C" w:rsidRPr="009049C6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 w:rsidRPr="009049C6">
              <w:rPr>
                <w:rFonts w:asciiTheme="majorHAnsi" w:hAnsiTheme="majorHAnsi"/>
                <w:sz w:val="24"/>
                <w:szCs w:val="24"/>
              </w:rPr>
              <w:t>Estrategias de escritura de un reportaje.</w:t>
            </w:r>
          </w:p>
          <w:p w:rsid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Planificación </w:t>
            </w:r>
            <w:r w:rsidRPr="009049C6">
              <w:rPr>
                <w:rFonts w:asciiTheme="majorHAnsi" w:hAnsiTheme="majorHAnsi"/>
                <w:sz w:val="24"/>
                <w:szCs w:val="24"/>
              </w:rPr>
              <w:t xml:space="preserve">y creación de reportaje. </w:t>
            </w:r>
          </w:p>
          <w:p w:rsid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Métodos para investigar.</w:t>
            </w:r>
          </w:p>
          <w:p w:rsid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Información que comunican las imágenes.</w:t>
            </w:r>
          </w:p>
          <w:p w:rsid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Estrategias de reconocer la relación de causa y consecuencia en las acciones de los personajes.</w:t>
            </w:r>
          </w:p>
          <w:p w:rsidR="0066638C" w:rsidRP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Síntesis y retroalimentación de la unidad.</w:t>
            </w:r>
          </w:p>
        </w:tc>
      </w:tr>
      <w:tr w:rsidR="0066638C" w:rsidRPr="005D21DA" w:rsidTr="004B7F3F">
        <w:tc>
          <w:tcPr>
            <w:tcW w:w="498" w:type="dxa"/>
            <w:vMerge w:val="restart"/>
            <w:shd w:val="clear" w:color="auto" w:fill="5F497A" w:themeFill="accent4" w:themeFillShade="BF"/>
            <w:textDirection w:val="btLr"/>
          </w:tcPr>
          <w:p w:rsidR="0066638C" w:rsidRPr="005D21DA" w:rsidRDefault="0066638C" w:rsidP="004B7F3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21DA">
              <w:rPr>
                <w:rFonts w:cstheme="minorHAnsi"/>
                <w:b/>
                <w:sz w:val="24"/>
                <w:szCs w:val="24"/>
              </w:rPr>
              <w:t>SEMANA 2</w:t>
            </w:r>
          </w:p>
        </w:tc>
        <w:tc>
          <w:tcPr>
            <w:tcW w:w="9249" w:type="dxa"/>
            <w:shd w:val="clear" w:color="auto" w:fill="FFFFFF" w:themeFill="background1"/>
          </w:tcPr>
          <w:p w:rsidR="0066638C" w:rsidRPr="0066638C" w:rsidRDefault="0066638C" w:rsidP="006663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Semana del 08 al 12 de 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Junio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66638C" w:rsidRPr="005D21DA" w:rsidTr="004B7F3F">
        <w:trPr>
          <w:trHeight w:val="1218"/>
        </w:trPr>
        <w:tc>
          <w:tcPr>
            <w:tcW w:w="498" w:type="dxa"/>
            <w:vMerge/>
            <w:shd w:val="clear" w:color="auto" w:fill="5F497A" w:themeFill="accent4" w:themeFillShade="BF"/>
            <w:textDirection w:val="btLr"/>
          </w:tcPr>
          <w:p w:rsidR="0066638C" w:rsidRPr="005D21DA" w:rsidRDefault="0066638C" w:rsidP="004B7F3F">
            <w:pPr>
              <w:shd w:val="clear" w:color="auto" w:fill="FFFFFF" w:themeFill="background1"/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249" w:type="dxa"/>
          </w:tcPr>
          <w:p w:rsidR="0066638C" w:rsidRDefault="0066638C" w:rsidP="006663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Páginas del texto del estudiante: 64 – 78.</w:t>
            </w:r>
          </w:p>
          <w:p w:rsidR="0066638C" w:rsidRDefault="0066638C" w:rsidP="006663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6638C" w:rsidRDefault="0066638C" w:rsidP="006663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D303B">
              <w:rPr>
                <w:rFonts w:asciiTheme="majorHAnsi" w:hAnsiTheme="majorHAnsi"/>
                <w:b/>
                <w:sz w:val="24"/>
                <w:szCs w:val="24"/>
              </w:rPr>
              <w:t xml:space="preserve">Temáticas: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inicio</w:t>
            </w:r>
            <w:r w:rsidRPr="00FD303B">
              <w:rPr>
                <w:rFonts w:asciiTheme="majorHAnsi" w:hAnsiTheme="majorHAnsi"/>
                <w:b/>
                <w:sz w:val="24"/>
                <w:szCs w:val="24"/>
              </w:rPr>
              <w:t xml:space="preserve"> de unidad N°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Pr="00FD303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8610FB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&lt;El desengaño del mundo&gt;</w:t>
            </w:r>
            <w:r w:rsidRPr="00FD303B">
              <w:rPr>
                <w:rFonts w:asciiTheme="majorHAnsi" w:hAnsiTheme="majorHAnsi"/>
                <w:b/>
                <w:sz w:val="24"/>
                <w:szCs w:val="24"/>
              </w:rPr>
              <w:t xml:space="preserve"> del texto del estudiante.</w:t>
            </w:r>
          </w:p>
          <w:p w:rsid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Lectura y análisis de poemas.</w:t>
            </w:r>
          </w:p>
          <w:p w:rsid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Lectura y análisis de texto cómico (género dramático).</w:t>
            </w:r>
          </w:p>
          <w:p w:rsid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Reconocimiento de conflicto dramático.</w:t>
            </w:r>
          </w:p>
          <w:p w:rsid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Caracterización de personajes.</w:t>
            </w:r>
          </w:p>
          <w:p w:rsid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Denotación y Connotación.</w:t>
            </w:r>
          </w:p>
          <w:p w:rsid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Reconocer ideas principales y secundarias</w:t>
            </w:r>
          </w:p>
          <w:p w:rsid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Subrayar un texto.</w:t>
            </w:r>
          </w:p>
          <w:p w:rsidR="0066638C" w:rsidRP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Aspectos socioculturales del siglo de oro en la literatura.</w:t>
            </w:r>
          </w:p>
        </w:tc>
        <w:bookmarkStart w:id="0" w:name="_GoBack"/>
        <w:bookmarkEnd w:id="0"/>
      </w:tr>
      <w:tr w:rsidR="0066638C" w:rsidRPr="005D21DA" w:rsidTr="004B7F3F">
        <w:tc>
          <w:tcPr>
            <w:tcW w:w="498" w:type="dxa"/>
            <w:vMerge w:val="restart"/>
            <w:shd w:val="clear" w:color="auto" w:fill="365F91" w:themeFill="accent1" w:themeFillShade="BF"/>
            <w:textDirection w:val="btLr"/>
          </w:tcPr>
          <w:p w:rsidR="0066638C" w:rsidRPr="005D21DA" w:rsidRDefault="0066638C" w:rsidP="004B7F3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21DA">
              <w:rPr>
                <w:rFonts w:cstheme="minorHAnsi"/>
                <w:b/>
                <w:sz w:val="24"/>
                <w:szCs w:val="24"/>
              </w:rPr>
              <w:t>SEMANA 3</w:t>
            </w:r>
          </w:p>
        </w:tc>
        <w:tc>
          <w:tcPr>
            <w:tcW w:w="9249" w:type="dxa"/>
            <w:shd w:val="clear" w:color="auto" w:fill="FFFFFF" w:themeFill="background1"/>
          </w:tcPr>
          <w:p w:rsidR="0066638C" w:rsidRPr="0066638C" w:rsidRDefault="0066638C" w:rsidP="006663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Semana del 15 al 19 de 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Junio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66638C" w:rsidRPr="005D21DA" w:rsidTr="004B7F3F">
        <w:trPr>
          <w:trHeight w:val="1239"/>
        </w:trPr>
        <w:tc>
          <w:tcPr>
            <w:tcW w:w="498" w:type="dxa"/>
            <w:vMerge/>
            <w:shd w:val="clear" w:color="auto" w:fill="365F91" w:themeFill="accent1" w:themeFillShade="BF"/>
            <w:textDirection w:val="btLr"/>
          </w:tcPr>
          <w:p w:rsidR="0066638C" w:rsidRPr="005D21DA" w:rsidRDefault="0066638C" w:rsidP="004B7F3F">
            <w:pPr>
              <w:shd w:val="clear" w:color="auto" w:fill="FFFFFF" w:themeFill="background1"/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249" w:type="dxa"/>
          </w:tcPr>
          <w:p w:rsidR="0066638C" w:rsidRDefault="0066638C" w:rsidP="006663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Páginas del texto del estudiante: 79 – 95.</w:t>
            </w:r>
          </w:p>
          <w:p w:rsidR="0066638C" w:rsidRDefault="0066638C" w:rsidP="006663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6638C" w:rsidRDefault="0066638C" w:rsidP="006663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D303B">
              <w:rPr>
                <w:rFonts w:asciiTheme="majorHAnsi" w:hAnsiTheme="majorHAnsi"/>
                <w:b/>
                <w:sz w:val="24"/>
                <w:szCs w:val="24"/>
              </w:rPr>
              <w:t xml:space="preserve">Temáticas: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U</w:t>
            </w:r>
            <w:r w:rsidRPr="00FD303B">
              <w:rPr>
                <w:rFonts w:asciiTheme="majorHAnsi" w:hAnsiTheme="majorHAnsi"/>
                <w:b/>
                <w:sz w:val="24"/>
                <w:szCs w:val="24"/>
              </w:rPr>
              <w:t>nidad N°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Pr="00FD303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8610FB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&lt;El desengaño del mundo&gt;</w:t>
            </w:r>
            <w:r w:rsidRPr="00FD303B">
              <w:rPr>
                <w:rFonts w:asciiTheme="majorHAnsi" w:hAnsiTheme="majorHAnsi"/>
                <w:b/>
                <w:sz w:val="24"/>
                <w:szCs w:val="24"/>
              </w:rPr>
              <w:t xml:space="preserve"> del texto del estudiante.</w:t>
            </w:r>
          </w:p>
          <w:p w:rsid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Lectura y análisis de poemas.</w:t>
            </w:r>
          </w:p>
          <w:p w:rsid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 w:rsidRPr="00972967">
              <w:rPr>
                <w:rFonts w:asciiTheme="majorHAnsi" w:hAnsiTheme="majorHAnsi"/>
                <w:sz w:val="24"/>
                <w:szCs w:val="24"/>
              </w:rPr>
              <w:t>Intención comunicativa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Contexto de producción.</w:t>
            </w:r>
          </w:p>
          <w:p w:rsid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 actitud del hablante lírico.</w:t>
            </w:r>
          </w:p>
          <w:p w:rsid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El soneto.</w:t>
            </w:r>
          </w:p>
          <w:p w:rsid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Interpretación de símbolos.</w:t>
            </w:r>
          </w:p>
          <w:p w:rsidR="0066638C" w:rsidRP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Caracterización de personajes.</w:t>
            </w:r>
          </w:p>
        </w:tc>
      </w:tr>
      <w:tr w:rsidR="0066638C" w:rsidRPr="005D21DA" w:rsidTr="004B7F3F">
        <w:tc>
          <w:tcPr>
            <w:tcW w:w="498" w:type="dxa"/>
            <w:vMerge w:val="restart"/>
            <w:shd w:val="clear" w:color="auto" w:fill="C00000"/>
            <w:textDirection w:val="btLr"/>
          </w:tcPr>
          <w:p w:rsidR="0066638C" w:rsidRPr="005D21DA" w:rsidRDefault="0066638C" w:rsidP="004B7F3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21DA">
              <w:rPr>
                <w:rFonts w:cstheme="minorHAnsi"/>
                <w:b/>
                <w:sz w:val="24"/>
                <w:szCs w:val="24"/>
              </w:rPr>
              <w:t>SEMANA 4</w:t>
            </w:r>
          </w:p>
        </w:tc>
        <w:tc>
          <w:tcPr>
            <w:tcW w:w="9249" w:type="dxa"/>
            <w:shd w:val="clear" w:color="auto" w:fill="FFFFFF" w:themeFill="background1"/>
          </w:tcPr>
          <w:p w:rsidR="0066638C" w:rsidRPr="0066638C" w:rsidRDefault="0066638C" w:rsidP="006663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Semana del 22 al 26 de 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Junio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66638C" w:rsidRPr="005D21DA" w:rsidTr="004B7F3F">
        <w:trPr>
          <w:trHeight w:val="1261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66638C" w:rsidRPr="005D21DA" w:rsidRDefault="0066638C" w:rsidP="004B7F3F">
            <w:pPr>
              <w:shd w:val="clear" w:color="auto" w:fill="FFFFFF" w:themeFill="background1"/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249" w:type="dxa"/>
          </w:tcPr>
          <w:p w:rsidR="0066638C" w:rsidRDefault="0066638C" w:rsidP="006663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Páginas del texto del estudiante: 96 – 111.</w:t>
            </w:r>
          </w:p>
          <w:p w:rsidR="0066638C" w:rsidRDefault="0066638C" w:rsidP="006663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6638C" w:rsidRDefault="0066638C" w:rsidP="006663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D303B">
              <w:rPr>
                <w:rFonts w:asciiTheme="majorHAnsi" w:hAnsiTheme="majorHAnsi"/>
                <w:b/>
                <w:sz w:val="24"/>
                <w:szCs w:val="24"/>
              </w:rPr>
              <w:t xml:space="preserve">Temáticas: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U</w:t>
            </w:r>
            <w:r w:rsidRPr="00FD303B">
              <w:rPr>
                <w:rFonts w:asciiTheme="majorHAnsi" w:hAnsiTheme="majorHAnsi"/>
                <w:b/>
                <w:sz w:val="24"/>
                <w:szCs w:val="24"/>
              </w:rPr>
              <w:t>nidad N°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Pr="00FD303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8610FB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&lt;El desengaño del mundo&gt;</w:t>
            </w:r>
            <w:r w:rsidRPr="00FD303B">
              <w:rPr>
                <w:rFonts w:asciiTheme="majorHAnsi" w:hAnsiTheme="majorHAnsi"/>
                <w:b/>
                <w:sz w:val="24"/>
                <w:szCs w:val="24"/>
              </w:rPr>
              <w:t xml:space="preserve"> del texto del estudiante.</w:t>
            </w:r>
          </w:p>
          <w:p w:rsid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Análisis de textos líricos y dramáticos.</w:t>
            </w:r>
          </w:p>
          <w:p w:rsid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El conflicto dramático.</w:t>
            </w:r>
          </w:p>
          <w:p w:rsid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Formas del discurso dramático.</w:t>
            </w:r>
          </w:p>
          <w:p w:rsid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Personajes tipo del drama del siglo de oro.</w:t>
            </w:r>
          </w:p>
          <w:p w:rsid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Tópicos literarios.</w:t>
            </w:r>
          </w:p>
          <w:p w:rsidR="0066638C" w:rsidRPr="0066638C" w:rsidRDefault="0066638C" w:rsidP="00666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Características, pasos y escritura de un ensayo.</w:t>
            </w:r>
          </w:p>
        </w:tc>
      </w:tr>
    </w:tbl>
    <w:p w:rsidR="0066638C" w:rsidRDefault="0066638C" w:rsidP="0066638C">
      <w:pPr>
        <w:pStyle w:val="Sinespaciado"/>
        <w:jc w:val="center"/>
        <w:rPr>
          <w:rFonts w:asciiTheme="majorHAnsi" w:hAnsiTheme="majorHAnsi"/>
          <w:b/>
          <w:sz w:val="28"/>
          <w:szCs w:val="28"/>
        </w:rPr>
      </w:pPr>
    </w:p>
    <w:sectPr w:rsidR="0066638C" w:rsidSect="004B79B9">
      <w:headerReference w:type="default" r:id="rId6"/>
      <w:pgSz w:w="12242" w:h="18711" w:code="5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522" w:rsidRDefault="00520522" w:rsidP="00F2719F">
      <w:pPr>
        <w:spacing w:after="0" w:line="240" w:lineRule="auto"/>
      </w:pPr>
      <w:r>
        <w:separator/>
      </w:r>
    </w:p>
  </w:endnote>
  <w:endnote w:type="continuationSeparator" w:id="0">
    <w:p w:rsidR="00520522" w:rsidRDefault="00520522" w:rsidP="00F2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522" w:rsidRDefault="00520522" w:rsidP="00F2719F">
      <w:pPr>
        <w:spacing w:after="0" w:line="240" w:lineRule="auto"/>
      </w:pPr>
      <w:r>
        <w:separator/>
      </w:r>
    </w:p>
  </w:footnote>
  <w:footnote w:type="continuationSeparator" w:id="0">
    <w:p w:rsidR="00520522" w:rsidRDefault="00520522" w:rsidP="00F2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19F" w:rsidRPr="00F2719F" w:rsidRDefault="00F2719F">
    <w:pPr>
      <w:pStyle w:val="Encabezado"/>
      <w:rPr>
        <w:lang w:val="es-MX"/>
      </w:rPr>
    </w:pPr>
    <w:r>
      <w:rPr>
        <w:lang w:val="es-MX"/>
      </w:rPr>
      <w:t>LENGUA Y LITERATURA, SEGUNDO MEDIO, TADEO NÚÑEZ -</w:t>
    </w:r>
    <w:r w:rsidR="007205F5">
      <w:rPr>
        <w:lang w:val="es-MX"/>
      </w:rPr>
      <w:tab/>
    </w:r>
    <w:r>
      <w:rPr>
        <w:lang w:val="es-MX"/>
      </w:rPr>
      <w:t xml:space="preserve"> </w:t>
    </w:r>
    <w:r w:rsidRPr="00F2719F">
      <w:rPr>
        <w:b/>
        <w:lang w:val="es-MX"/>
      </w:rPr>
      <w:t>JUNIO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EB"/>
    <w:rsid w:val="00200F09"/>
    <w:rsid w:val="00292627"/>
    <w:rsid w:val="002C282C"/>
    <w:rsid w:val="00383716"/>
    <w:rsid w:val="00442A28"/>
    <w:rsid w:val="004759AA"/>
    <w:rsid w:val="004B79B9"/>
    <w:rsid w:val="00520522"/>
    <w:rsid w:val="0066638C"/>
    <w:rsid w:val="007205F5"/>
    <w:rsid w:val="00766BBF"/>
    <w:rsid w:val="007770EB"/>
    <w:rsid w:val="008610FB"/>
    <w:rsid w:val="009049C6"/>
    <w:rsid w:val="00972967"/>
    <w:rsid w:val="00F2719F"/>
    <w:rsid w:val="00F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69E34-83CF-495C-8CA2-5A3CF2DC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7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049C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271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19F"/>
  </w:style>
  <w:style w:type="paragraph" w:styleId="Piedepgina">
    <w:name w:val="footer"/>
    <w:basedOn w:val="Normal"/>
    <w:link w:val="PiedepginaCar"/>
    <w:uiPriority w:val="99"/>
    <w:unhideWhenUsed/>
    <w:rsid w:val="00F271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</dc:creator>
  <cp:lastModifiedBy>HP</cp:lastModifiedBy>
  <cp:revision>8</cp:revision>
  <dcterms:created xsi:type="dcterms:W3CDTF">2020-05-26T22:18:00Z</dcterms:created>
  <dcterms:modified xsi:type="dcterms:W3CDTF">2020-05-29T18:20:00Z</dcterms:modified>
</cp:coreProperties>
</file>