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764" w:rsidRDefault="00AF3764" w:rsidP="00AF3764">
      <w:pPr>
        <w:pStyle w:val="Sinespaciado"/>
        <w:jc w:val="center"/>
        <w:rPr>
          <w:b/>
          <w:u w:val="single"/>
        </w:rPr>
      </w:pPr>
      <w:bookmarkStart w:id="0" w:name="_GoBack"/>
      <w:bookmarkEnd w:id="0"/>
      <w:r>
        <w:rPr>
          <w:b/>
          <w:u w:val="single"/>
        </w:rPr>
        <w:t>EVAL</w:t>
      </w:r>
      <w:r w:rsidRPr="00A74892">
        <w:rPr>
          <w:b/>
          <w:u w:val="single"/>
        </w:rPr>
        <w:t>U</w:t>
      </w:r>
      <w:r>
        <w:rPr>
          <w:b/>
          <w:u w:val="single"/>
        </w:rPr>
        <w:t>A</w:t>
      </w:r>
      <w:r w:rsidRPr="00A74892">
        <w:rPr>
          <w:b/>
          <w:u w:val="single"/>
        </w:rPr>
        <w:t>CIÓN PARCIAL</w:t>
      </w:r>
    </w:p>
    <w:p w:rsidR="007D0D0C" w:rsidRDefault="007D0D0C" w:rsidP="007D0D0C">
      <w:pPr>
        <w:pStyle w:val="Sinespaciado"/>
        <w:jc w:val="both"/>
        <w:rPr>
          <w:b/>
          <w:u w:val="single"/>
        </w:rPr>
      </w:pPr>
      <w:r>
        <w:rPr>
          <w:b/>
          <w:u w:val="single"/>
        </w:rPr>
        <w:t xml:space="preserve">Puntaje total: </w:t>
      </w:r>
      <w:r w:rsidRPr="007D0D0C">
        <w:rPr>
          <w:b/>
        </w:rPr>
        <w:t>45 puntos</w:t>
      </w:r>
    </w:p>
    <w:p w:rsidR="00AF3764" w:rsidRDefault="00AF3764" w:rsidP="00AF3764">
      <w:pPr>
        <w:pStyle w:val="Sinespaciado"/>
        <w:jc w:val="center"/>
        <w:rPr>
          <w:b/>
          <w:u w:val="single"/>
        </w:rPr>
      </w:pPr>
    </w:p>
    <w:p w:rsidR="00F746FB" w:rsidRPr="00F746FB" w:rsidRDefault="00F746FB" w:rsidP="00A612AD">
      <w:pPr>
        <w:jc w:val="both"/>
        <w:rPr>
          <w:rFonts w:ascii="Calibri" w:eastAsia="Times New Roman" w:hAnsi="Calibri" w:cs="Calibri"/>
          <w:lang w:eastAsia="es-CL"/>
        </w:rPr>
      </w:pPr>
      <w:r>
        <w:rPr>
          <w:b/>
          <w:u w:val="single"/>
        </w:rPr>
        <w:t>Mensaje a</w:t>
      </w:r>
      <w:r w:rsidR="00393618" w:rsidRPr="00F746FB">
        <w:rPr>
          <w:b/>
          <w:u w:val="single"/>
        </w:rPr>
        <w:t>l 3°</w:t>
      </w:r>
      <w:r w:rsidR="00AF3764" w:rsidRPr="00F746FB">
        <w:rPr>
          <w:b/>
          <w:u w:val="single"/>
        </w:rPr>
        <w:t xml:space="preserve"> </w:t>
      </w:r>
      <w:proofErr w:type="gramStart"/>
      <w:r w:rsidR="00AF3764" w:rsidRPr="00F746FB">
        <w:rPr>
          <w:b/>
          <w:u w:val="single"/>
        </w:rPr>
        <w:t>A</w:t>
      </w:r>
      <w:r w:rsidR="00393618" w:rsidRPr="00F746FB">
        <w:rPr>
          <w:b/>
          <w:u w:val="single"/>
        </w:rPr>
        <w:t xml:space="preserve"> </w:t>
      </w:r>
      <w:r w:rsidRPr="00F746FB">
        <w:rPr>
          <w:rFonts w:ascii="Calibri" w:eastAsia="Times New Roman" w:hAnsi="Calibri" w:cs="Calibri"/>
          <w:lang w:eastAsia="es-CL"/>
        </w:rPr>
        <w:t>:</w:t>
      </w:r>
      <w:proofErr w:type="gramEnd"/>
      <w:r w:rsidRPr="00F746FB">
        <w:rPr>
          <w:rFonts w:ascii="Calibri" w:eastAsia="Times New Roman" w:hAnsi="Calibri" w:cs="Calibri"/>
          <w:lang w:eastAsia="es-CL"/>
        </w:rPr>
        <w:t xml:space="preserve"> Estimadas alumnas debido a las dificultades en el desarrollo de la guía 1 de Recreación y bienestar, se harán algunas modificaciones donde se incluyen ejemplos y resúmenes. Traté de aclarar algunos conceptos que son necesarios que ustedes conozcan para el desarrollo futuro del módulo y de su formación técnica profesional.</w:t>
      </w:r>
    </w:p>
    <w:p w:rsidR="00F746FB" w:rsidRPr="00F746FB" w:rsidRDefault="00F746FB" w:rsidP="00F746FB">
      <w:pPr>
        <w:spacing w:after="0" w:line="240" w:lineRule="auto"/>
        <w:jc w:val="both"/>
        <w:rPr>
          <w:rFonts w:ascii="Calibri" w:eastAsia="Times New Roman" w:hAnsi="Calibri" w:cs="Calibri"/>
          <w:lang w:eastAsia="es-CL"/>
        </w:rPr>
      </w:pPr>
    </w:p>
    <w:p w:rsidR="00F746FB" w:rsidRPr="00F746FB" w:rsidRDefault="00F746FB" w:rsidP="00F746FB">
      <w:pPr>
        <w:spacing w:after="0" w:line="240" w:lineRule="auto"/>
        <w:jc w:val="both"/>
        <w:rPr>
          <w:rFonts w:ascii="Calibri" w:eastAsia="Times New Roman" w:hAnsi="Calibri" w:cs="Calibri"/>
          <w:lang w:eastAsia="es-CL"/>
        </w:rPr>
      </w:pPr>
      <w:r w:rsidRPr="00F746FB">
        <w:rPr>
          <w:rFonts w:ascii="Calibri" w:eastAsia="Times New Roman" w:hAnsi="Calibri" w:cs="Calibri"/>
          <w:lang w:eastAsia="es-CL"/>
        </w:rPr>
        <w:t>Las alumnas que no han desarrollado la guía 1 anterior, realicen la que a continuación se está presentando, porque se incluyen ejemplos más preciso</w:t>
      </w:r>
      <w:r w:rsidR="00A612AD">
        <w:rPr>
          <w:rFonts w:ascii="Calibri" w:eastAsia="Times New Roman" w:hAnsi="Calibri" w:cs="Calibri"/>
          <w:lang w:eastAsia="es-CL"/>
        </w:rPr>
        <w:t>s</w:t>
      </w:r>
      <w:r w:rsidRPr="00F746FB">
        <w:rPr>
          <w:rFonts w:ascii="Calibri" w:eastAsia="Times New Roman" w:hAnsi="Calibri" w:cs="Calibri"/>
          <w:lang w:eastAsia="es-CL"/>
        </w:rPr>
        <w:t xml:space="preserve"> de lo que se espera contesten.  Aquellas alumnas que enviaron la anterior y que realizaron ciertas modificaciones también deben hacerla, porque cuando regresemos al colegio lo revisaremos y conversaremos sobre sus calificaciones. </w:t>
      </w:r>
    </w:p>
    <w:p w:rsidR="00706598" w:rsidRDefault="00706598" w:rsidP="00F746FB">
      <w:pPr>
        <w:pStyle w:val="Sinespaciado"/>
        <w:jc w:val="both"/>
      </w:pPr>
    </w:p>
    <w:p w:rsidR="00706598" w:rsidRDefault="00706598" w:rsidP="00706598">
      <w:pPr>
        <w:pStyle w:val="Sinespaciado"/>
        <w:jc w:val="center"/>
        <w:rPr>
          <w:u w:val="single"/>
        </w:rPr>
      </w:pPr>
      <w:r>
        <w:rPr>
          <w:u w:val="single"/>
        </w:rPr>
        <w:t>DESARROLLO MOTOR</w:t>
      </w:r>
    </w:p>
    <w:p w:rsidR="00706598" w:rsidRDefault="00706598" w:rsidP="00706598">
      <w:pPr>
        <w:pStyle w:val="Sinespaciado"/>
        <w:jc w:val="both"/>
      </w:pPr>
      <w:r>
        <w:rPr>
          <w:u w:val="single"/>
        </w:rPr>
        <w:t xml:space="preserve">Objetivo: </w:t>
      </w:r>
      <w:r w:rsidRPr="00BE5B0C">
        <w:t xml:space="preserve">Identificar </w:t>
      </w:r>
      <w:r>
        <w:t>aspectos más importantes en el desarrollo motor de los párvulos y planificar actividades de estimulación para las diferentes áreas de psicomotricidad.</w:t>
      </w:r>
    </w:p>
    <w:p w:rsidR="00706598" w:rsidRDefault="00706598" w:rsidP="00706598">
      <w:pPr>
        <w:pStyle w:val="Sinespaciado"/>
        <w:jc w:val="both"/>
        <w:rPr>
          <w:u w:val="single"/>
        </w:rPr>
      </w:pPr>
    </w:p>
    <w:p w:rsidR="00706598" w:rsidRDefault="00706598" w:rsidP="00706598">
      <w:pPr>
        <w:pStyle w:val="Sinespaciado"/>
        <w:jc w:val="center"/>
      </w:pPr>
    </w:p>
    <w:p w:rsidR="00706598" w:rsidRDefault="00706598" w:rsidP="00706598">
      <w:pPr>
        <w:pStyle w:val="Sinespaciado"/>
        <w:numPr>
          <w:ilvl w:val="0"/>
          <w:numId w:val="2"/>
        </w:numPr>
        <w:jc w:val="both"/>
        <w:rPr>
          <w:highlight w:val="yellow"/>
        </w:rPr>
      </w:pPr>
      <w:r>
        <w:rPr>
          <w:b/>
        </w:rPr>
        <w:t>Motor Fino</w:t>
      </w:r>
      <w:r>
        <w:t xml:space="preserve">: Corresponde al control de los movimientos finos (pequeños, precisos), como por ejemplo señalar de manera precisa un objeto pequeño con un dedo en lugar de mover un brazo hacia el área en general. </w:t>
      </w:r>
      <w:proofErr w:type="gramStart"/>
      <w:r>
        <w:t>”Abarca</w:t>
      </w:r>
      <w:proofErr w:type="gramEnd"/>
      <w:r>
        <w:t xml:space="preserve"> las destrezas que el niño va adquiriendo progresivamente en el uso de sus manos, para tomar objetos, sostenerlos, y manipularlos en forma cada vez más precisa” </w:t>
      </w:r>
      <w:r w:rsidRPr="00706598">
        <w:rPr>
          <w:highlight w:val="yellow"/>
        </w:rPr>
        <w:t>.</w:t>
      </w:r>
    </w:p>
    <w:p w:rsidR="00706598" w:rsidRDefault="00706598" w:rsidP="00706598">
      <w:pPr>
        <w:pStyle w:val="Sinespaciado"/>
        <w:jc w:val="both"/>
      </w:pPr>
      <w:r w:rsidRPr="00706598">
        <w:rPr>
          <w:highlight w:val="yellow"/>
        </w:rPr>
        <w:t xml:space="preserve"> SON AQUELLAS ACTIVIDADES QUE SE REALIZAN PRINCIPALMENTE CON LAS</w:t>
      </w:r>
      <w:r w:rsidR="00AF3764">
        <w:rPr>
          <w:highlight w:val="yellow"/>
        </w:rPr>
        <w:t xml:space="preserve"> MANOS Y DEDOS, EJEMPLO ENSARTAR CUENTAS EN UN FRASCO</w:t>
      </w:r>
      <w:r w:rsidR="00AF3764">
        <w:t>.</w:t>
      </w:r>
    </w:p>
    <w:p w:rsidR="00706598" w:rsidRDefault="00706598" w:rsidP="00706598">
      <w:pPr>
        <w:pStyle w:val="Sinespaciado"/>
        <w:jc w:val="both"/>
      </w:pPr>
    </w:p>
    <w:p w:rsidR="00706598" w:rsidRDefault="00706598" w:rsidP="00706598">
      <w:pPr>
        <w:pStyle w:val="Sinespaciado"/>
        <w:numPr>
          <w:ilvl w:val="0"/>
          <w:numId w:val="2"/>
        </w:numPr>
        <w:jc w:val="both"/>
      </w:pPr>
      <w:r>
        <w:rPr>
          <w:b/>
        </w:rPr>
        <w:t>Motor Grueso</w:t>
      </w:r>
      <w:r>
        <w:t xml:space="preserve">: Hace referencia a las habilidades que el niño va adquiriendo para mover armoniosamente los músculos del cuerpo de modo que puede, poco a poco, mantener el equilibrio de la cabeza, del tronco y extremidades para sentarse, gatear, ponerse de pie, y desplazarse con facilidad caminando y </w:t>
      </w:r>
      <w:proofErr w:type="gramStart"/>
      <w:r>
        <w:t>corriendo .</w:t>
      </w:r>
      <w:proofErr w:type="gramEnd"/>
    </w:p>
    <w:p w:rsidR="00706598" w:rsidRDefault="00706598" w:rsidP="00706598">
      <w:pPr>
        <w:pStyle w:val="Sinespaciado"/>
        <w:jc w:val="both"/>
      </w:pPr>
      <w:r w:rsidRPr="00706598">
        <w:rPr>
          <w:highlight w:val="yellow"/>
        </w:rPr>
        <w:t>AQUELLAS ACTIVIDADES DON</w:t>
      </w:r>
      <w:r>
        <w:rPr>
          <w:highlight w:val="yellow"/>
        </w:rPr>
        <w:t>DE USAMOS BRAZOS</w:t>
      </w:r>
      <w:r w:rsidRPr="00706598">
        <w:rPr>
          <w:highlight w:val="yellow"/>
        </w:rPr>
        <w:t xml:space="preserve"> Y PIERNAS Y PONEMOS EL CUERPO EN MOVIMIENTO. EJEMPLO CORRER</w:t>
      </w:r>
    </w:p>
    <w:p w:rsidR="00706598" w:rsidRDefault="00706598" w:rsidP="00706598">
      <w:pPr>
        <w:pStyle w:val="Sinespaciado"/>
        <w:jc w:val="both"/>
      </w:pPr>
    </w:p>
    <w:p w:rsidR="00706598" w:rsidRDefault="00706598" w:rsidP="00706598">
      <w:pPr>
        <w:pStyle w:val="Sinespaciado"/>
        <w:numPr>
          <w:ilvl w:val="0"/>
          <w:numId w:val="2"/>
        </w:numPr>
        <w:jc w:val="both"/>
      </w:pPr>
      <w:r>
        <w:rPr>
          <w:b/>
        </w:rPr>
        <w:t xml:space="preserve">Coordinación viso motriz: </w:t>
      </w:r>
      <w:r>
        <w:t>La coordinación viso motriz es parte de la motricidad fina, pero aquí, además de la destreza con las partes finas del cuerpo implica la coordinación de éstas con la vista.</w:t>
      </w:r>
    </w:p>
    <w:p w:rsidR="00706598" w:rsidRDefault="00706598" w:rsidP="00706598">
      <w:pPr>
        <w:pStyle w:val="Sinespaciado"/>
        <w:jc w:val="both"/>
      </w:pPr>
      <w:proofErr w:type="gramStart"/>
      <w:r w:rsidRPr="00706598">
        <w:rPr>
          <w:highlight w:val="yellow"/>
        </w:rPr>
        <w:t>AQUÍ  TENEMOS</w:t>
      </w:r>
      <w:proofErr w:type="gramEnd"/>
      <w:r w:rsidRPr="00706598">
        <w:rPr>
          <w:highlight w:val="yellow"/>
        </w:rPr>
        <w:t xml:space="preserve"> QUE COORDINAR LA VISTA CON MOVIMIENTO DEL CUERPO PARA REALIZAR CIERTAS ACTIVIDADES CON PRESICIÓN. EJEMPLO: TIRO AL BLANCO</w:t>
      </w:r>
    </w:p>
    <w:p w:rsidR="002253DD" w:rsidRDefault="002253DD" w:rsidP="00706598">
      <w:pPr>
        <w:pStyle w:val="Sinespaciado"/>
        <w:jc w:val="both"/>
      </w:pPr>
    </w:p>
    <w:p w:rsidR="002253DD" w:rsidRPr="002253DD" w:rsidRDefault="002253DD" w:rsidP="002253DD">
      <w:pPr>
        <w:pStyle w:val="Sinespaciado"/>
        <w:numPr>
          <w:ilvl w:val="0"/>
          <w:numId w:val="2"/>
        </w:numPr>
        <w:jc w:val="both"/>
      </w:pPr>
      <w:r w:rsidRPr="002253DD">
        <w:rPr>
          <w:b/>
        </w:rPr>
        <w:t>ESQUEMA CORPORAL:</w:t>
      </w:r>
      <w:r>
        <w:rPr>
          <w:b/>
        </w:rPr>
        <w:t xml:space="preserve"> </w:t>
      </w:r>
      <w:r>
        <w:t xml:space="preserve">El esquema corporal es una representación del cuerpo, una idea que tenemos sobre nuestro cuerpo y sus diferentes partes y sobre los movimientos que podemos hacer o no con </w:t>
      </w:r>
      <w:proofErr w:type="gramStart"/>
      <w:r>
        <w:t>él</w:t>
      </w:r>
      <w:r w:rsidRPr="002253DD">
        <w:rPr>
          <w:b/>
        </w:rPr>
        <w:t xml:space="preserve"> </w:t>
      </w:r>
      <w:r>
        <w:rPr>
          <w:b/>
        </w:rPr>
        <w:t>.</w:t>
      </w:r>
      <w:proofErr w:type="gramEnd"/>
      <w:r>
        <w:rPr>
          <w:b/>
        </w:rPr>
        <w:t xml:space="preserve"> </w:t>
      </w:r>
    </w:p>
    <w:p w:rsidR="002253DD" w:rsidRDefault="002253DD" w:rsidP="002253DD">
      <w:pPr>
        <w:pStyle w:val="Sinespaciado"/>
        <w:jc w:val="both"/>
      </w:pPr>
      <w:r w:rsidRPr="002253DD">
        <w:rPr>
          <w:highlight w:val="yellow"/>
        </w:rPr>
        <w:t>EL NIÑO TIENE QUE CONOCER LAS DIFERENTES PARTES DE SU CUERPO (SUS NOMBRES) Y LAS DIF</w:t>
      </w:r>
      <w:r w:rsidR="00AF3764">
        <w:rPr>
          <w:highlight w:val="yellow"/>
        </w:rPr>
        <w:t>E</w:t>
      </w:r>
      <w:r w:rsidRPr="002253DD">
        <w:rPr>
          <w:highlight w:val="yellow"/>
        </w:rPr>
        <w:t>RENTES POSTURAS (SENTADO, DE PIE…)</w:t>
      </w:r>
    </w:p>
    <w:p w:rsidR="002253DD" w:rsidRDefault="002253DD" w:rsidP="002253DD">
      <w:pPr>
        <w:pStyle w:val="Sinespaciado"/>
        <w:jc w:val="both"/>
      </w:pPr>
    </w:p>
    <w:p w:rsidR="002253DD" w:rsidRDefault="002253DD" w:rsidP="002253DD">
      <w:pPr>
        <w:pStyle w:val="Sinespaciado"/>
        <w:numPr>
          <w:ilvl w:val="0"/>
          <w:numId w:val="2"/>
        </w:numPr>
        <w:jc w:val="both"/>
      </w:pPr>
      <w:r>
        <w:rPr>
          <w:b/>
        </w:rPr>
        <w:t xml:space="preserve">Lateralidad: </w:t>
      </w:r>
      <w:r w:rsidRPr="00097B22">
        <w:t>Se refiere al predominio motor de un lado del cuerpo respecto al otro (ser diestro o zurdo).</w:t>
      </w:r>
    </w:p>
    <w:p w:rsidR="002253DD" w:rsidRDefault="002253DD" w:rsidP="002253DD">
      <w:pPr>
        <w:pStyle w:val="Sinespaciado"/>
        <w:jc w:val="both"/>
      </w:pPr>
      <w:r w:rsidRPr="002253DD">
        <w:rPr>
          <w:highlight w:val="yellow"/>
        </w:rPr>
        <w:t>ESTA SE ADQUIERE CON EL TIEMPO, NOSOTROS NOS LIMITAREMOS A QUE EL NIÑO DIFERENCIE ENTRE IZQUIERDA Y DERECHA DE SU CUERPO Y DE OBJETOS.</w:t>
      </w:r>
    </w:p>
    <w:p w:rsidR="002253DD" w:rsidRDefault="002253DD" w:rsidP="002253DD">
      <w:pPr>
        <w:pStyle w:val="Sinespaciado"/>
        <w:jc w:val="both"/>
      </w:pPr>
    </w:p>
    <w:p w:rsidR="002253DD" w:rsidRDefault="002253DD" w:rsidP="002253DD">
      <w:pPr>
        <w:pStyle w:val="Sinespaciado"/>
        <w:numPr>
          <w:ilvl w:val="0"/>
          <w:numId w:val="2"/>
        </w:numPr>
        <w:jc w:val="both"/>
      </w:pPr>
      <w:r w:rsidRPr="002253DD">
        <w:rPr>
          <w:b/>
        </w:rPr>
        <w:t xml:space="preserve">El </w:t>
      </w:r>
      <w:r w:rsidR="00AF3764" w:rsidRPr="002253DD">
        <w:rPr>
          <w:b/>
        </w:rPr>
        <w:t>equilibrio</w:t>
      </w:r>
      <w:r w:rsidR="00AF3764">
        <w:t>:</w:t>
      </w:r>
      <w:r>
        <w:t xml:space="preserve"> es un estado por el cual una persona, puede mantener una actividad o un gesto, quedar inmóvil o lanzar su cuerpo en el espacio, utilizando la gravedad o resistiéndola.</w:t>
      </w:r>
    </w:p>
    <w:p w:rsidR="002253DD" w:rsidRDefault="002253DD" w:rsidP="002253DD">
      <w:pPr>
        <w:pStyle w:val="Sinespaciado"/>
        <w:jc w:val="both"/>
      </w:pPr>
      <w:r w:rsidRPr="00AF3764">
        <w:rPr>
          <w:highlight w:val="yellow"/>
        </w:rPr>
        <w:t xml:space="preserve">TRABAJAREMOS EL EQUILIBRIO EN POSICIÓN ESTATICA COMO EN MOVIMIENTO, EJEMPLO </w:t>
      </w:r>
      <w:r w:rsidR="00AF3764" w:rsidRPr="00AF3764">
        <w:rPr>
          <w:highlight w:val="yellow"/>
        </w:rPr>
        <w:t>ESTATICA: PARARSE</w:t>
      </w:r>
      <w:r w:rsidRPr="00AF3764">
        <w:rPr>
          <w:highlight w:val="yellow"/>
        </w:rPr>
        <w:t xml:space="preserve"> EN UN PIE, </w:t>
      </w:r>
      <w:r w:rsidR="00AF3764" w:rsidRPr="00AF3764">
        <w:rPr>
          <w:highlight w:val="yellow"/>
        </w:rPr>
        <w:t>MOVIMIENTO: SORTEAR OBSTACULOS.</w:t>
      </w:r>
    </w:p>
    <w:p w:rsidR="00393618" w:rsidRDefault="00393618" w:rsidP="00393618">
      <w:pPr>
        <w:pStyle w:val="Sinespaciado"/>
        <w:jc w:val="center"/>
        <w:rPr>
          <w:u w:val="single"/>
        </w:rPr>
      </w:pPr>
    </w:p>
    <w:p w:rsidR="00393618" w:rsidRDefault="00393618" w:rsidP="00393618">
      <w:pPr>
        <w:pStyle w:val="Sinespaciado"/>
        <w:jc w:val="center"/>
      </w:pPr>
      <w:r>
        <w:t>ACTIVIDADES</w:t>
      </w:r>
    </w:p>
    <w:p w:rsidR="00393618" w:rsidRDefault="00AF3764" w:rsidP="00393618">
      <w:pPr>
        <w:pStyle w:val="Sinespaciado"/>
        <w:numPr>
          <w:ilvl w:val="0"/>
          <w:numId w:val="1"/>
        </w:numPr>
        <w:jc w:val="both"/>
      </w:pPr>
      <w:r>
        <w:t>Ahora que leyó la guía realice las siguientes actividades</w:t>
      </w:r>
      <w:r w:rsidR="007C7D1E">
        <w:t xml:space="preserve">. No es necesario consultar en página de </w:t>
      </w:r>
      <w:r w:rsidR="007D0D0C">
        <w:t>internet,</w:t>
      </w:r>
      <w:r w:rsidR="007C7D1E">
        <w:t xml:space="preserve"> si usted tiene claro los conceptos bastara con observar lo que hace a </w:t>
      </w:r>
      <w:r w:rsidR="007D0D0C">
        <w:t>diario,</w:t>
      </w:r>
      <w:r w:rsidR="007C7D1E">
        <w:t xml:space="preserve"> o imaginar cómo podría hacer que los niños ejerciten estos aspectos del desarrollo.</w:t>
      </w:r>
    </w:p>
    <w:p w:rsidR="007C7D1E" w:rsidRDefault="007C7D1E" w:rsidP="00393618">
      <w:pPr>
        <w:pStyle w:val="Sinespaciado"/>
        <w:numPr>
          <w:ilvl w:val="0"/>
          <w:numId w:val="1"/>
        </w:numPr>
        <w:jc w:val="both"/>
      </w:pPr>
      <w:r>
        <w:t xml:space="preserve">En las actividades 7, 8 y 9 dice </w:t>
      </w:r>
      <w:r w:rsidR="007D0D0C">
        <w:t>cree,</w:t>
      </w:r>
      <w:r>
        <w:t xml:space="preserve"> lo que significa que tiene que aplicar lo que </w:t>
      </w:r>
      <w:r w:rsidR="007D0D0C">
        <w:t xml:space="preserve">entendió. </w:t>
      </w:r>
    </w:p>
    <w:p w:rsidR="00393618" w:rsidRDefault="00393618" w:rsidP="00393618">
      <w:pPr>
        <w:pStyle w:val="Sinespaciado"/>
        <w:numPr>
          <w:ilvl w:val="0"/>
          <w:numId w:val="1"/>
        </w:numPr>
        <w:jc w:val="both"/>
      </w:pPr>
      <w:r>
        <w:t>Nombre</w:t>
      </w:r>
      <w:r w:rsidR="007C7D1E">
        <w:t xml:space="preserve"> y explique en caso de ser necesario</w:t>
      </w:r>
      <w:r>
        <w:t xml:space="preserve"> 10 actividades que corresp</w:t>
      </w:r>
      <w:r w:rsidR="00AF3764">
        <w:t>ondan al desarrollo motor grueso.</w:t>
      </w:r>
      <w:r w:rsidR="007C7D1E">
        <w:t xml:space="preserve"> Si va a nombra algún juego debe explicarlo brevemente, no basta con nómbralo porque no conozco todos los juegos. </w:t>
      </w:r>
      <w:r>
        <w:t>(5 puntos)</w:t>
      </w:r>
    </w:p>
    <w:p w:rsidR="00393618" w:rsidRDefault="00393618" w:rsidP="00393618">
      <w:pPr>
        <w:pStyle w:val="Sinespaciado"/>
        <w:numPr>
          <w:ilvl w:val="0"/>
          <w:numId w:val="1"/>
        </w:numPr>
        <w:jc w:val="both"/>
      </w:pPr>
      <w:r>
        <w:t>Nombre</w:t>
      </w:r>
      <w:r w:rsidR="007C7D1E">
        <w:t xml:space="preserve"> y explique en caso de ser necesario</w:t>
      </w:r>
      <w:r>
        <w:t xml:space="preserve"> 10 actividades que correspondan al desarrollo motor </w:t>
      </w:r>
      <w:proofErr w:type="gramStart"/>
      <w:r>
        <w:t>fino(</w:t>
      </w:r>
      <w:proofErr w:type="gramEnd"/>
      <w:r>
        <w:t>5 puntos)</w:t>
      </w:r>
    </w:p>
    <w:p w:rsidR="00393618" w:rsidRDefault="00393618" w:rsidP="00393618">
      <w:pPr>
        <w:pStyle w:val="Sinespaciado"/>
        <w:numPr>
          <w:ilvl w:val="0"/>
          <w:numId w:val="1"/>
        </w:numPr>
        <w:jc w:val="both"/>
      </w:pPr>
      <w:r>
        <w:lastRenderedPageBreak/>
        <w:t xml:space="preserve">Nombre </w:t>
      </w:r>
      <w:r w:rsidR="007C7D1E">
        <w:t xml:space="preserve">y explique en caso de ser necesario </w:t>
      </w:r>
      <w:r>
        <w:t xml:space="preserve">10 actividades que favorezcan la coordinación viso </w:t>
      </w:r>
      <w:proofErr w:type="gramStart"/>
      <w:r>
        <w:t>motriz(</w:t>
      </w:r>
      <w:proofErr w:type="gramEnd"/>
      <w:r>
        <w:t>5 puntos)</w:t>
      </w:r>
    </w:p>
    <w:p w:rsidR="007C7D1E" w:rsidRDefault="007C7D1E" w:rsidP="007C7D1E">
      <w:pPr>
        <w:pStyle w:val="Sinespaciado"/>
        <w:numPr>
          <w:ilvl w:val="0"/>
          <w:numId w:val="1"/>
        </w:numPr>
        <w:jc w:val="both"/>
      </w:pPr>
      <w:r>
        <w:t xml:space="preserve">Escriba </w:t>
      </w:r>
      <w:r w:rsidR="007D0D0C">
        <w:t xml:space="preserve">la letra de </w:t>
      </w:r>
      <w:r>
        <w:t xml:space="preserve">2 canciones infantiles que ayuden a </w:t>
      </w:r>
      <w:proofErr w:type="gramStart"/>
      <w:r>
        <w:t>desarrollar  el</w:t>
      </w:r>
      <w:proofErr w:type="gramEnd"/>
      <w:r>
        <w:t xml:space="preserve"> esquema corporal(4 puntos)</w:t>
      </w:r>
    </w:p>
    <w:p w:rsidR="00393618" w:rsidRDefault="00393618" w:rsidP="00393618">
      <w:pPr>
        <w:pStyle w:val="Sinespaciado"/>
        <w:numPr>
          <w:ilvl w:val="0"/>
          <w:numId w:val="1"/>
        </w:numPr>
        <w:jc w:val="both"/>
      </w:pPr>
      <w:proofErr w:type="gramStart"/>
      <w:r>
        <w:t>En relación al</w:t>
      </w:r>
      <w:proofErr w:type="gramEnd"/>
      <w:r>
        <w:t xml:space="preserve"> esquema corporal </w:t>
      </w:r>
      <w:r w:rsidR="00AF3764">
        <w:t>cree 2 actividades para favorecer el desarrollo del esquema corporal</w:t>
      </w:r>
      <w:r>
        <w:t>. (debe describirlas e indicar materiales a utilizar en caso de ser necesario)</w:t>
      </w:r>
      <w:r w:rsidR="00AF3764">
        <w:t xml:space="preserve"> (8</w:t>
      </w:r>
      <w:r>
        <w:t xml:space="preserve"> puntos)</w:t>
      </w:r>
    </w:p>
    <w:p w:rsidR="00393618" w:rsidRDefault="00AF3764" w:rsidP="00393618">
      <w:pPr>
        <w:pStyle w:val="Sinespaciado"/>
        <w:numPr>
          <w:ilvl w:val="0"/>
          <w:numId w:val="1"/>
        </w:numPr>
        <w:jc w:val="both"/>
      </w:pPr>
      <w:r>
        <w:t>Cree 2</w:t>
      </w:r>
      <w:r w:rsidR="00393618">
        <w:t xml:space="preserve"> actividades que se relacionen con la lateralidad. (debe describirlas e indicar materiales a utilizar en caso de que sea necesario)</w:t>
      </w:r>
      <w:r>
        <w:t xml:space="preserve"> (8</w:t>
      </w:r>
      <w:r w:rsidR="00393618">
        <w:t xml:space="preserve"> puntos)</w:t>
      </w:r>
    </w:p>
    <w:p w:rsidR="00393618" w:rsidRDefault="00AF3764" w:rsidP="00393618">
      <w:pPr>
        <w:pStyle w:val="Sinespaciado"/>
        <w:numPr>
          <w:ilvl w:val="0"/>
          <w:numId w:val="1"/>
        </w:numPr>
        <w:jc w:val="both"/>
      </w:pPr>
      <w:r>
        <w:t>Cree 2</w:t>
      </w:r>
      <w:r w:rsidR="00393618">
        <w:t xml:space="preserve"> actividades que se relacionen con el equilibrio. (debe describirlas e indicar materiales a utilizar en caso de que sea </w:t>
      </w:r>
      <w:proofErr w:type="gramStart"/>
      <w:r w:rsidR="00393618">
        <w:t>necesario)</w:t>
      </w:r>
      <w:r>
        <w:t>(</w:t>
      </w:r>
      <w:proofErr w:type="gramEnd"/>
      <w:r>
        <w:t>8</w:t>
      </w:r>
      <w:r w:rsidR="00393618">
        <w:t xml:space="preserve"> puntos)</w:t>
      </w:r>
    </w:p>
    <w:p w:rsidR="00393618" w:rsidRDefault="00393618" w:rsidP="00393618">
      <w:pPr>
        <w:pStyle w:val="Sinespaciado"/>
        <w:numPr>
          <w:ilvl w:val="0"/>
          <w:numId w:val="1"/>
        </w:numPr>
        <w:jc w:val="both"/>
      </w:pPr>
      <w:r>
        <w:t xml:space="preserve">Debe realizar trabajo en formato </w:t>
      </w:r>
      <w:proofErr w:type="spellStart"/>
      <w:proofErr w:type="gramStart"/>
      <w:r>
        <w:t>word</w:t>
      </w:r>
      <w:proofErr w:type="spellEnd"/>
      <w:r>
        <w:t xml:space="preserve"> ,</w:t>
      </w:r>
      <w:proofErr w:type="gramEnd"/>
      <w:r>
        <w:t xml:space="preserve"> letra calibre tamaño 12</w:t>
      </w:r>
      <w:r w:rsidR="007D0D0C">
        <w:t>, con márgenes justificados, títulos subrayados. (2 puntos)</w:t>
      </w:r>
    </w:p>
    <w:p w:rsidR="00393618" w:rsidRPr="00E542E9" w:rsidRDefault="00393618" w:rsidP="00393618">
      <w:pPr>
        <w:pStyle w:val="Sinespaciado"/>
        <w:numPr>
          <w:ilvl w:val="0"/>
          <w:numId w:val="1"/>
        </w:numPr>
        <w:jc w:val="both"/>
        <w:rPr>
          <w:rStyle w:val="Hipervnculo"/>
        </w:rPr>
      </w:pPr>
      <w:r>
        <w:t xml:space="preserve">Debe enviar trabajo al siguiente correo: </w:t>
      </w:r>
      <w:hyperlink r:id="rId7" w:history="1">
        <w:r w:rsidRPr="00591F95">
          <w:rPr>
            <w:rStyle w:val="Hipervnculo"/>
            <w:sz w:val="24"/>
          </w:rPr>
          <w:t>lilian.ossandon</w:t>
        </w:r>
        <w:r>
          <w:rPr>
            <w:rStyle w:val="Hipervnculo"/>
            <w:sz w:val="24"/>
          </w:rPr>
          <w:t>@colegioprovidencialaserena</w:t>
        </w:r>
        <w:r w:rsidRPr="00591F95">
          <w:rPr>
            <w:rStyle w:val="Hipervnculo"/>
            <w:sz w:val="24"/>
          </w:rPr>
          <w:t>.cl</w:t>
        </w:r>
      </w:hyperlink>
    </w:p>
    <w:p w:rsidR="00393618" w:rsidRDefault="00393618" w:rsidP="00393618">
      <w:pPr>
        <w:pStyle w:val="Sinespaciado"/>
        <w:jc w:val="both"/>
      </w:pPr>
    </w:p>
    <w:sectPr w:rsidR="00393618" w:rsidSect="00393618">
      <w:headerReference w:type="default" r:id="rId8"/>
      <w:pgSz w:w="12242" w:h="18711" w:code="5"/>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20A" w:rsidRDefault="0013120A" w:rsidP="007D0D0C">
      <w:pPr>
        <w:spacing w:after="0" w:line="240" w:lineRule="auto"/>
      </w:pPr>
      <w:r>
        <w:separator/>
      </w:r>
    </w:p>
  </w:endnote>
  <w:endnote w:type="continuationSeparator" w:id="0">
    <w:p w:rsidR="0013120A" w:rsidRDefault="0013120A" w:rsidP="007D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20A" w:rsidRDefault="0013120A" w:rsidP="007D0D0C">
      <w:pPr>
        <w:spacing w:after="0" w:line="240" w:lineRule="auto"/>
      </w:pPr>
      <w:r>
        <w:separator/>
      </w:r>
    </w:p>
  </w:footnote>
  <w:footnote w:type="continuationSeparator" w:id="0">
    <w:p w:rsidR="0013120A" w:rsidRDefault="0013120A" w:rsidP="007D0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732546"/>
      <w:docPartObj>
        <w:docPartGallery w:val="Page Numbers (Top of Page)"/>
        <w:docPartUnique/>
      </w:docPartObj>
    </w:sdtPr>
    <w:sdtEndPr/>
    <w:sdtContent>
      <w:p w:rsidR="007D0D0C" w:rsidRDefault="007D0D0C">
        <w:pPr>
          <w:pStyle w:val="Encabezado"/>
          <w:jc w:val="right"/>
        </w:pPr>
        <w:r>
          <w:fldChar w:fldCharType="begin"/>
        </w:r>
        <w:r>
          <w:instrText>PAGE   \* MERGEFORMAT</w:instrText>
        </w:r>
        <w:r>
          <w:fldChar w:fldCharType="separate"/>
        </w:r>
        <w:r w:rsidRPr="007D0D0C">
          <w:rPr>
            <w:noProof/>
            <w:lang w:val="es-ES"/>
          </w:rPr>
          <w:t>1</w:t>
        </w:r>
        <w:r>
          <w:fldChar w:fldCharType="end"/>
        </w:r>
      </w:p>
    </w:sdtContent>
  </w:sdt>
  <w:p w:rsidR="007D0D0C" w:rsidRDefault="007D0D0C">
    <w:pPr>
      <w:pStyle w:val="Encabezado"/>
    </w:pPr>
    <w:r>
      <w:t xml:space="preserve">MÓDULO: </w:t>
    </w:r>
    <w:r w:rsidR="006640A2">
      <w:t>RECREACIÓN Y BIENESTAR DE LOS</w:t>
    </w:r>
    <w:r>
      <w:t xml:space="preserve"> PÁRVULOS- CUSO 3°A- PROFESORA: LILIAN OSSANDÓN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16F4C"/>
    <w:multiLevelType w:val="hybridMultilevel"/>
    <w:tmpl w:val="574EBE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60928DD"/>
    <w:multiLevelType w:val="hybridMultilevel"/>
    <w:tmpl w:val="AD922E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2851F7A"/>
    <w:multiLevelType w:val="hybridMultilevel"/>
    <w:tmpl w:val="FFC6043E"/>
    <w:lvl w:ilvl="0" w:tplc="1312D61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3C05F62"/>
    <w:multiLevelType w:val="hybridMultilevel"/>
    <w:tmpl w:val="FC9C7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8DE216C"/>
    <w:multiLevelType w:val="hybridMultilevel"/>
    <w:tmpl w:val="B3A6665E"/>
    <w:lvl w:ilvl="0" w:tplc="1312D61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618"/>
    <w:rsid w:val="0013120A"/>
    <w:rsid w:val="00201B9F"/>
    <w:rsid w:val="002253DD"/>
    <w:rsid w:val="00393618"/>
    <w:rsid w:val="006640A2"/>
    <w:rsid w:val="00706598"/>
    <w:rsid w:val="007C7D1E"/>
    <w:rsid w:val="007D0D0C"/>
    <w:rsid w:val="00A612AD"/>
    <w:rsid w:val="00AF3764"/>
    <w:rsid w:val="00C336AA"/>
    <w:rsid w:val="00DE4510"/>
    <w:rsid w:val="00F217B7"/>
    <w:rsid w:val="00F746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8E6E"/>
  <w15:chartTrackingRefBased/>
  <w15:docId w15:val="{1F06B20A-C0E0-4C45-B1A3-BFF2D3AD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3618"/>
    <w:pPr>
      <w:spacing w:after="0" w:line="240" w:lineRule="auto"/>
    </w:pPr>
  </w:style>
  <w:style w:type="character" w:styleId="Hipervnculo">
    <w:name w:val="Hyperlink"/>
    <w:basedOn w:val="Fuentedeprrafopredeter"/>
    <w:uiPriority w:val="99"/>
    <w:unhideWhenUsed/>
    <w:rsid w:val="00393618"/>
    <w:rPr>
      <w:color w:val="0563C1" w:themeColor="hyperlink"/>
      <w:u w:val="single"/>
    </w:rPr>
  </w:style>
  <w:style w:type="paragraph" w:styleId="Encabezado">
    <w:name w:val="header"/>
    <w:basedOn w:val="Normal"/>
    <w:link w:val="EncabezadoCar"/>
    <w:uiPriority w:val="99"/>
    <w:unhideWhenUsed/>
    <w:rsid w:val="007D0D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0D0C"/>
  </w:style>
  <w:style w:type="paragraph" w:styleId="Piedepgina">
    <w:name w:val="footer"/>
    <w:basedOn w:val="Normal"/>
    <w:link w:val="PiedepginaCar"/>
    <w:uiPriority w:val="99"/>
    <w:unhideWhenUsed/>
    <w:rsid w:val="007D0D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0D0C"/>
  </w:style>
  <w:style w:type="paragraph" w:customStyle="1" w:styleId="gmail-msonospacing">
    <w:name w:val="gmail-msonospacing"/>
    <w:basedOn w:val="Normal"/>
    <w:rsid w:val="00F746F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60382">
      <w:bodyDiv w:val="1"/>
      <w:marLeft w:val="0"/>
      <w:marRight w:val="0"/>
      <w:marTop w:val="0"/>
      <w:marBottom w:val="0"/>
      <w:divBdr>
        <w:top w:val="none" w:sz="0" w:space="0" w:color="auto"/>
        <w:left w:val="none" w:sz="0" w:space="0" w:color="auto"/>
        <w:bottom w:val="none" w:sz="0" w:space="0" w:color="auto"/>
        <w:right w:val="none" w:sz="0" w:space="0" w:color="auto"/>
      </w:divBdr>
      <w:divsChild>
        <w:div w:id="1672180971">
          <w:marLeft w:val="0"/>
          <w:marRight w:val="0"/>
          <w:marTop w:val="0"/>
          <w:marBottom w:val="0"/>
          <w:divBdr>
            <w:top w:val="none" w:sz="0" w:space="0" w:color="auto"/>
            <w:left w:val="none" w:sz="0" w:space="0" w:color="auto"/>
            <w:bottom w:val="none" w:sz="0" w:space="0" w:color="auto"/>
            <w:right w:val="none" w:sz="0" w:space="0" w:color="auto"/>
          </w:divBdr>
        </w:div>
        <w:div w:id="36972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ian.ossandon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LILIAN</dc:creator>
  <cp:keywords/>
  <dc:description/>
  <cp:lastModifiedBy>LEILA</cp:lastModifiedBy>
  <cp:revision>3</cp:revision>
  <dcterms:created xsi:type="dcterms:W3CDTF">2020-04-08T14:54:00Z</dcterms:created>
  <dcterms:modified xsi:type="dcterms:W3CDTF">2020-04-08T14:56:00Z</dcterms:modified>
</cp:coreProperties>
</file>