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48" w:rsidRPr="00D66ADC" w:rsidRDefault="00E12248" w:rsidP="00E12248">
      <w:pPr>
        <w:spacing w:after="225" w:line="465" w:lineRule="atLeast"/>
        <w:jc w:val="center"/>
        <w:outlineLvl w:val="1"/>
        <w:rPr>
          <w:rFonts w:asciiTheme="majorHAnsi" w:eastAsiaTheme="majorEastAsia" w:hAnsi="Calibri Light" w:cstheme="majorBidi"/>
          <w:b/>
          <w:color w:val="000000" w:themeColor="text1"/>
          <w:kern w:val="24"/>
          <w:sz w:val="28"/>
          <w:szCs w:val="28"/>
        </w:rPr>
      </w:pPr>
      <w:r w:rsidRPr="00D66ADC">
        <w:rPr>
          <w:rFonts w:asciiTheme="majorHAnsi" w:eastAsiaTheme="majorEastAsia" w:hAnsi="Calibri Light" w:cstheme="majorBidi"/>
          <w:b/>
          <w:color w:val="000000" w:themeColor="text1"/>
          <w:kern w:val="24"/>
          <w:sz w:val="28"/>
          <w:szCs w:val="28"/>
        </w:rPr>
        <w:t>Especialidad de Contabilidad</w:t>
      </w:r>
    </w:p>
    <w:p w:rsidR="00E12248" w:rsidRPr="00D66ADC" w:rsidRDefault="00E12248" w:rsidP="00E12248">
      <w:pPr>
        <w:pStyle w:val="NormalWeb"/>
        <w:spacing w:before="200" w:beforeAutospacing="0" w:after="0" w:afterAutospacing="0" w:line="216" w:lineRule="auto"/>
        <w:jc w:val="both"/>
      </w:pPr>
      <w:r w:rsidRPr="00D66ADC">
        <w:rPr>
          <w:rFonts w:asciiTheme="minorHAnsi" w:eastAsiaTheme="minorEastAsia" w:hAnsi="Calibri" w:cstheme="minorBidi"/>
          <w:color w:val="000000" w:themeColor="text1"/>
          <w:kern w:val="24"/>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Pr="00D66ADC">
        <w:rPr>
          <w:rFonts w:asciiTheme="minorHAnsi" w:eastAsiaTheme="minorEastAsia" w:hAnsi="Calibri" w:cstheme="minorBidi"/>
          <w:color w:val="000000" w:themeColor="text1"/>
          <w:kern w:val="24"/>
        </w:rPr>
        <w:b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rsidR="00E12248" w:rsidRPr="00D66ADC" w:rsidRDefault="00E12248" w:rsidP="00E12248">
      <w:pPr>
        <w:spacing w:after="225" w:line="465" w:lineRule="atLeast"/>
        <w:jc w:val="center"/>
        <w:outlineLvl w:val="1"/>
        <w:rPr>
          <w:rFonts w:asciiTheme="majorHAnsi" w:eastAsiaTheme="majorEastAsia" w:hAnsi="Calibri Light" w:cstheme="majorBidi"/>
          <w:b/>
          <w:bCs/>
          <w:color w:val="000000" w:themeColor="text1"/>
          <w:kern w:val="24"/>
          <w:sz w:val="28"/>
          <w:szCs w:val="28"/>
        </w:rPr>
      </w:pPr>
      <w:r w:rsidRPr="00D66ADC">
        <w:rPr>
          <w:rFonts w:asciiTheme="majorHAnsi" w:eastAsiaTheme="majorEastAsia" w:hAnsi="Calibri Light" w:cstheme="majorBidi"/>
          <w:b/>
          <w:bCs/>
          <w:color w:val="000000" w:themeColor="text1"/>
          <w:kern w:val="24"/>
          <w:sz w:val="28"/>
          <w:szCs w:val="28"/>
        </w:rPr>
        <w:t>Perfil de Egreso</w:t>
      </w:r>
    </w:p>
    <w:p w:rsidR="00E12248" w:rsidRPr="00D66ADC" w:rsidRDefault="00E12248" w:rsidP="00E12248">
      <w:pPr>
        <w:pStyle w:val="Sinespaciado"/>
        <w:jc w:val="both"/>
        <w:rPr>
          <w:sz w:val="24"/>
          <w:szCs w:val="24"/>
        </w:rPr>
      </w:pPr>
      <w:r w:rsidRPr="00D66ADC">
        <w:rPr>
          <w:sz w:val="24"/>
          <w:szCs w:val="24"/>
        </w:rPr>
        <w:t>Al egresar de la Educación Media Técnico Profesional, las estudiantes habrán desarrollado las siguientes competencias:</w:t>
      </w:r>
      <w:bookmarkStart w:id="0" w:name="_GoBack"/>
      <w:bookmarkEnd w:id="0"/>
    </w:p>
    <w:p w:rsidR="00E12248" w:rsidRPr="00D66ADC" w:rsidRDefault="00E12248" w:rsidP="00E12248">
      <w:pPr>
        <w:pStyle w:val="Sinespaciado"/>
        <w:jc w:val="both"/>
        <w:rPr>
          <w:sz w:val="24"/>
          <w:szCs w:val="24"/>
        </w:rPr>
      </w:pPr>
      <w:r w:rsidRPr="00D66ADC">
        <w:rPr>
          <w:sz w:val="24"/>
          <w:szCs w:val="24"/>
        </w:rPr>
        <w:t>Leer y utilizar información contable sobre la marcha de la empresa, de acuerdo a las normas internacionales de contabilidad y a la legislación tributaria vigente.</w:t>
      </w:r>
    </w:p>
    <w:p w:rsidR="00E12248" w:rsidRPr="00D66ADC" w:rsidRDefault="00E12248" w:rsidP="00E12248">
      <w:pPr>
        <w:pStyle w:val="Sinespaciado"/>
        <w:jc w:val="both"/>
        <w:rPr>
          <w:sz w:val="24"/>
          <w:szCs w:val="24"/>
        </w:rPr>
      </w:pPr>
      <w:r w:rsidRPr="00D66ADC">
        <w:rPr>
          <w:sz w:val="24"/>
          <w:szCs w:val="24"/>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E12248" w:rsidRPr="00D66ADC" w:rsidRDefault="00E12248" w:rsidP="00E12248">
      <w:pPr>
        <w:pStyle w:val="Sinespaciado"/>
        <w:jc w:val="both"/>
        <w:rPr>
          <w:sz w:val="24"/>
          <w:szCs w:val="24"/>
        </w:rPr>
      </w:pPr>
      <w:r w:rsidRPr="00D66ADC">
        <w:rPr>
          <w:sz w:val="24"/>
          <w:szCs w:val="24"/>
        </w:rPr>
        <w:t>Realizar llenado, tramitación y registro de documentación contable, nacional e internacional, de materias tributarias de una empresa, de acuerdo a la legislación vigente y a las normas internacionales de contabilidad, utilizando los formularios apropiados.</w:t>
      </w:r>
    </w:p>
    <w:p w:rsidR="00E12248" w:rsidRPr="00D66ADC" w:rsidRDefault="00E12248" w:rsidP="00E12248">
      <w:pPr>
        <w:pStyle w:val="Sinespaciado"/>
        <w:jc w:val="both"/>
        <w:rPr>
          <w:sz w:val="24"/>
          <w:szCs w:val="24"/>
        </w:rPr>
      </w:pPr>
      <w:r w:rsidRPr="00D66ADC">
        <w:rPr>
          <w:sz w:val="24"/>
          <w:szCs w:val="24"/>
        </w:rPr>
        <w:t>Registrar hechos económicos u operaciones de comercio nacional e internacional, ordenados cronológicamente, en libros y sistemas contables, elaborando los asientos de ajuste y saldos contables correspondientes de una empresa.</w:t>
      </w:r>
    </w:p>
    <w:p w:rsidR="00E12248" w:rsidRPr="00D66ADC" w:rsidRDefault="00E12248" w:rsidP="00E12248">
      <w:pPr>
        <w:pStyle w:val="Sinespaciado"/>
        <w:jc w:val="both"/>
        <w:rPr>
          <w:sz w:val="24"/>
          <w:szCs w:val="24"/>
        </w:rPr>
      </w:pPr>
      <w:r w:rsidRPr="00D66ADC">
        <w:rPr>
          <w:sz w:val="24"/>
          <w:szCs w:val="24"/>
        </w:rPr>
        <w:t>Comunicar y presentar información contable básica para usos internos de la empresa, considerando técnicas y formatos establecidos de presentación de la información.</w:t>
      </w:r>
    </w:p>
    <w:p w:rsidR="00E12248" w:rsidRPr="00D66ADC" w:rsidRDefault="00E12248" w:rsidP="00E12248">
      <w:pPr>
        <w:pStyle w:val="Sinespaciado"/>
        <w:jc w:val="both"/>
        <w:rPr>
          <w:sz w:val="24"/>
          <w:szCs w:val="24"/>
        </w:rPr>
      </w:pPr>
      <w:r w:rsidRPr="00D66ADC">
        <w:rPr>
          <w:sz w:val="24"/>
          <w:szCs w:val="24"/>
        </w:rPr>
        <w:t>Organizar y ordenar el lugar de trabajo, de acuerdo a técnicas y procedimientos que permitan disponer y recuperar información y/u objetos de manera oportuna para el desarrollo de las tareas.</w:t>
      </w:r>
    </w:p>
    <w:p w:rsidR="00E12248" w:rsidRPr="00D66ADC" w:rsidRDefault="00E12248" w:rsidP="00E12248">
      <w:pPr>
        <w:pStyle w:val="Sinespaciado"/>
        <w:jc w:val="both"/>
        <w:rPr>
          <w:sz w:val="24"/>
          <w:szCs w:val="24"/>
        </w:rPr>
      </w:pPr>
      <w:r w:rsidRPr="00D66ADC">
        <w:rPr>
          <w:sz w:val="24"/>
          <w:szCs w:val="24"/>
        </w:rPr>
        <w:t>Atender a clientes internos y externos de la empresa, de acuerdo a sus necesidades y demandas, aplicando técnicas de relaciones públicas, de comunicación oral y escrita, en forma presencial o a distancia, vía teléfono, fax, correo electrónico u otro medio</w:t>
      </w:r>
    </w:p>
    <w:p w:rsidR="00E12248" w:rsidRPr="00D66ADC" w:rsidRDefault="00E12248" w:rsidP="00E12248">
      <w:pPr>
        <w:spacing w:after="225" w:line="465" w:lineRule="atLeast"/>
        <w:jc w:val="center"/>
        <w:outlineLvl w:val="1"/>
        <w:rPr>
          <w:rFonts w:asciiTheme="majorHAnsi" w:eastAsia="Times New Roman" w:hAnsiTheme="majorHAnsi" w:cs="Times New Roman"/>
          <w:b/>
          <w:bCs/>
          <w:color w:val="343E47"/>
          <w:sz w:val="28"/>
          <w:szCs w:val="28"/>
          <w:lang w:eastAsia="es-419"/>
        </w:rPr>
      </w:pPr>
      <w:r w:rsidRPr="00D66ADC">
        <w:rPr>
          <w:rFonts w:asciiTheme="majorHAnsi" w:eastAsia="Times New Roman" w:hAnsiTheme="majorHAnsi" w:cs="Times New Roman"/>
          <w:b/>
          <w:bCs/>
          <w:color w:val="343E47"/>
          <w:sz w:val="28"/>
          <w:szCs w:val="28"/>
          <w:lang w:eastAsia="es-419"/>
        </w:rPr>
        <w:t>Campo Laboral</w:t>
      </w:r>
    </w:p>
    <w:p w:rsidR="00E12248" w:rsidRPr="00D66ADC" w:rsidRDefault="00E12248" w:rsidP="00E12248">
      <w:pPr>
        <w:pStyle w:val="Sinespaciado"/>
        <w:jc w:val="both"/>
        <w:rPr>
          <w:sz w:val="24"/>
          <w:szCs w:val="24"/>
          <w:lang w:eastAsia="es-419"/>
        </w:rPr>
      </w:pPr>
      <w:r w:rsidRPr="00D66ADC">
        <w:rPr>
          <w:sz w:val="24"/>
          <w:szCs w:val="24"/>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rsidR="00E12248" w:rsidRPr="00D66ADC" w:rsidRDefault="00E12248" w:rsidP="00E12248">
      <w:pPr>
        <w:spacing w:line="240" w:lineRule="auto"/>
        <w:textAlignment w:val="top"/>
        <w:rPr>
          <w:rFonts w:ascii="Lato" w:eastAsia="Times New Roman" w:hAnsi="Lato" w:cs="Times New Roman"/>
          <w:color w:val="000000"/>
          <w:sz w:val="24"/>
          <w:szCs w:val="24"/>
          <w:lang w:eastAsia="es-419"/>
        </w:rPr>
      </w:pPr>
    </w:p>
    <w:p w:rsidR="00E12248" w:rsidRPr="00D66ADC" w:rsidRDefault="00E12248" w:rsidP="00E12248">
      <w:pPr>
        <w:spacing w:after="225" w:line="465" w:lineRule="atLeast"/>
        <w:jc w:val="center"/>
        <w:outlineLvl w:val="1"/>
        <w:rPr>
          <w:rFonts w:eastAsia="Times New Roman" w:cs="Times New Roman"/>
          <w:b/>
          <w:bCs/>
          <w:color w:val="343E47"/>
          <w:sz w:val="28"/>
          <w:szCs w:val="28"/>
          <w:lang w:eastAsia="es-419"/>
        </w:rPr>
      </w:pPr>
      <w:r w:rsidRPr="00D66ADC">
        <w:rPr>
          <w:rFonts w:eastAsia="Times New Roman" w:cs="Times New Roman"/>
          <w:b/>
          <w:bCs/>
          <w:color w:val="343E47"/>
          <w:sz w:val="28"/>
          <w:szCs w:val="28"/>
          <w:lang w:eastAsia="es-419"/>
        </w:rPr>
        <w:lastRenderedPageBreak/>
        <w:t>Práctica Profesional</w:t>
      </w:r>
    </w:p>
    <w:p w:rsidR="00E12248" w:rsidRPr="00D66ADC" w:rsidRDefault="00E12248" w:rsidP="00E12248">
      <w:pPr>
        <w:pStyle w:val="Sinespaciado"/>
        <w:jc w:val="both"/>
        <w:rPr>
          <w:sz w:val="24"/>
          <w:szCs w:val="24"/>
          <w:lang w:eastAsia="es-419"/>
        </w:rPr>
      </w:pPr>
      <w:r w:rsidRPr="00D66ADC">
        <w:rPr>
          <w:sz w:val="24"/>
          <w:szCs w:val="24"/>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r>
        <w:rPr>
          <w:sz w:val="24"/>
          <w:szCs w:val="24"/>
          <w:lang w:eastAsia="es-419"/>
        </w:rPr>
        <w:t>.</w:t>
      </w:r>
    </w:p>
    <w:p w:rsidR="00E12248" w:rsidRDefault="007C0654">
      <w:r>
        <w:rPr>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132080</wp:posOffset>
                </wp:positionV>
                <wp:extent cx="5638800" cy="165735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57350"/>
                        </a:xfrm>
                        <a:prstGeom prst="rect">
                          <a:avLst/>
                        </a:prstGeom>
                        <a:solidFill>
                          <a:srgbClr val="FFFFFF"/>
                        </a:solidFill>
                        <a:ln w="9525">
                          <a:solidFill>
                            <a:srgbClr val="000000"/>
                          </a:solidFill>
                          <a:miter lim="800000"/>
                          <a:headEnd/>
                          <a:tailEnd/>
                        </a:ln>
                      </wps:spPr>
                      <wps:txbx>
                        <w:txbxContent>
                          <w:p w:rsidR="007C0654" w:rsidRDefault="007C0654" w:rsidP="007C0654">
                            <w:pPr>
                              <w:jc w:val="center"/>
                              <w:rPr>
                                <w:b/>
                              </w:rPr>
                            </w:pPr>
                            <w:r>
                              <w:rPr>
                                <w:b/>
                              </w:rPr>
                              <w:t>Guía de Aprendizaje</w:t>
                            </w:r>
                          </w:p>
                          <w:p w:rsidR="007C0654" w:rsidRPr="007C0654" w:rsidRDefault="007C0654" w:rsidP="007C0654">
                            <w:pPr>
                              <w:pStyle w:val="Sinespaciado"/>
                              <w:rPr>
                                <w:b/>
                                <w:bCs/>
                              </w:rPr>
                            </w:pPr>
                            <w:r w:rsidRPr="007C0654">
                              <w:rPr>
                                <w:b/>
                                <w:bCs/>
                              </w:rPr>
                              <w:t>Asignatura: Tecnología y Práctica (Contabilidad)</w:t>
                            </w:r>
                          </w:p>
                          <w:p w:rsidR="007C0654" w:rsidRPr="007C0654" w:rsidRDefault="007C0654" w:rsidP="007C0654">
                            <w:pPr>
                              <w:pStyle w:val="Sinespaciado"/>
                              <w:rPr>
                                <w:b/>
                                <w:bCs/>
                              </w:rPr>
                            </w:pPr>
                            <w:proofErr w:type="gramStart"/>
                            <w:r w:rsidRPr="007C0654">
                              <w:rPr>
                                <w:b/>
                                <w:bCs/>
                              </w:rPr>
                              <w:t>Curso  :</w:t>
                            </w:r>
                            <w:proofErr w:type="gramEnd"/>
                            <w:r w:rsidRPr="007C0654">
                              <w:rPr>
                                <w:b/>
                                <w:bCs/>
                              </w:rPr>
                              <w:t xml:space="preserve"> 2° Medios</w:t>
                            </w:r>
                          </w:p>
                          <w:p w:rsidR="007C0654" w:rsidRPr="007C0654" w:rsidRDefault="007C0654" w:rsidP="007C0654">
                            <w:pPr>
                              <w:pStyle w:val="Sinespaciado"/>
                              <w:rPr>
                                <w:b/>
                                <w:bCs/>
                              </w:rPr>
                            </w:pPr>
                            <w:proofErr w:type="spellStart"/>
                            <w:r w:rsidRPr="007C0654">
                              <w:rPr>
                                <w:b/>
                                <w:bCs/>
                              </w:rPr>
                              <w:t>Prof</w:t>
                            </w:r>
                            <w:proofErr w:type="spellEnd"/>
                            <w:r w:rsidRPr="007C0654">
                              <w:rPr>
                                <w:b/>
                                <w:bCs/>
                              </w:rPr>
                              <w:t xml:space="preserve">: Isabel Cid </w:t>
                            </w:r>
                            <w:proofErr w:type="spellStart"/>
                            <w:r w:rsidRPr="007C0654">
                              <w:rPr>
                                <w:b/>
                                <w:bCs/>
                              </w:rPr>
                              <w:t>Neyra</w:t>
                            </w:r>
                            <w:proofErr w:type="spellEnd"/>
                            <w:r w:rsidRPr="007C0654">
                              <w:rPr>
                                <w:b/>
                                <w:bCs/>
                              </w:rPr>
                              <w:t xml:space="preserve"> </w:t>
                            </w:r>
                          </w:p>
                          <w:p w:rsidR="007C0654" w:rsidRPr="007C0654" w:rsidRDefault="007C0654" w:rsidP="007C0654">
                            <w:pPr>
                              <w:pStyle w:val="Sinespaciado"/>
                              <w:jc w:val="both"/>
                              <w:rPr>
                                <w:b/>
                                <w:bCs/>
                                <w:sz w:val="24"/>
                                <w:szCs w:val="24"/>
                                <w:lang w:eastAsia="es-CL"/>
                              </w:rPr>
                            </w:pPr>
                            <w:r w:rsidRPr="007C0654">
                              <w:rPr>
                                <w:rFonts w:eastAsia="Times New Roman" w:cs="Times New Roman"/>
                                <w:b/>
                                <w:bCs/>
                                <w:lang w:val="es-ES" w:eastAsia="es-ES"/>
                              </w:rPr>
                              <w:t xml:space="preserve">Objetivo: </w:t>
                            </w:r>
                            <w:r w:rsidRPr="007C0654">
                              <w:rPr>
                                <w:b/>
                                <w:bCs/>
                                <w:sz w:val="24"/>
                                <w:szCs w:val="24"/>
                                <w:lang w:eastAsia="es-CL"/>
                              </w:rPr>
                              <w:t>conocer los diferentes tipos de documentos que son utilizados en la actividad comercial</w:t>
                            </w:r>
                          </w:p>
                          <w:p w:rsidR="007C0654" w:rsidRPr="007C0654" w:rsidRDefault="007C0654" w:rsidP="007C0654">
                            <w:pPr>
                              <w:pStyle w:val="Sinespaciado"/>
                              <w:jc w:val="both"/>
                              <w:rPr>
                                <w:b/>
                                <w:bCs/>
                                <w:sz w:val="24"/>
                                <w:szCs w:val="24"/>
                                <w:lang w:eastAsia="es-CL"/>
                              </w:rPr>
                            </w:pPr>
                            <w:r w:rsidRPr="007C0654">
                              <w:rPr>
                                <w:b/>
                                <w:bCs/>
                                <w:sz w:val="24"/>
                                <w:szCs w:val="24"/>
                                <w:lang w:eastAsia="es-CL"/>
                              </w:rPr>
                              <w:t>Conocer la especialidad de contabilidad</w:t>
                            </w:r>
                          </w:p>
                          <w:p w:rsidR="007C0654" w:rsidRPr="007C0654" w:rsidRDefault="007C0654" w:rsidP="007C0654">
                            <w:pPr>
                              <w:rPr>
                                <w:b/>
                                <w:bCs/>
                              </w:rPr>
                            </w:pPr>
                            <w:proofErr w:type="spellStart"/>
                            <w:r w:rsidRPr="007C0654">
                              <w:rPr>
                                <w:b/>
                                <w:bCs/>
                              </w:rPr>
                              <w:t>Ptje</w:t>
                            </w:r>
                            <w:proofErr w:type="spellEnd"/>
                            <w:r w:rsidRPr="007C0654">
                              <w:rPr>
                                <w:b/>
                                <w:bCs/>
                              </w:rPr>
                              <w:t xml:space="preserve"> total:  42 </w:t>
                            </w:r>
                            <w:proofErr w:type="spellStart"/>
                            <w:r w:rsidRPr="007C0654">
                              <w:rPr>
                                <w:b/>
                                <w:bCs/>
                              </w:rPr>
                              <w:t>Ptos</w:t>
                            </w:r>
                            <w:proofErr w:type="spellEnd"/>
                            <w:r w:rsidRPr="007C0654">
                              <w:rPr>
                                <w:b/>
                                <w:bCs/>
                              </w:rPr>
                              <w:t xml:space="preserve">                                                   Puntaje Obtenido……………  Nota…………………</w:t>
                            </w:r>
                          </w:p>
                          <w:p w:rsidR="007C0654" w:rsidRDefault="007C0654" w:rsidP="007C065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1.8pt;margin-top:10.4pt;width:444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">
                <v:textbox>
                  <w:txbxContent>
                    <w:p w:rsidR="007C0654" w:rsidRDefault="007C0654" w:rsidP="007C0654">
                      <w:pPr>
                        <w:jc w:val="center"/>
                        <w:rPr>
                          <w:b/>
                        </w:rPr>
                      </w:pPr>
                      <w:r>
                        <w:rPr>
                          <w:b/>
                        </w:rPr>
                        <w:t>Guía de Aprendizaje</w:t>
                      </w:r>
                    </w:p>
                    <w:p w:rsidR="007C0654" w:rsidRPr="007C0654" w:rsidRDefault="007C0654" w:rsidP="007C0654">
                      <w:pPr>
                        <w:pStyle w:val="Sinespaciado"/>
                        <w:rPr>
                          <w:b/>
                          <w:bCs/>
                        </w:rPr>
                      </w:pPr>
                      <w:r w:rsidRPr="007C0654">
                        <w:rPr>
                          <w:b/>
                          <w:bCs/>
                        </w:rPr>
                        <w:t>Asignatura: Tecnología y Práctica (Contabilidad)</w:t>
                      </w:r>
                    </w:p>
                    <w:p w:rsidR="007C0654" w:rsidRPr="007C0654" w:rsidRDefault="007C0654" w:rsidP="007C0654">
                      <w:pPr>
                        <w:pStyle w:val="Sinespaciado"/>
                        <w:rPr>
                          <w:b/>
                          <w:bCs/>
                        </w:rPr>
                      </w:pPr>
                      <w:proofErr w:type="gramStart"/>
                      <w:r w:rsidRPr="007C0654">
                        <w:rPr>
                          <w:b/>
                          <w:bCs/>
                        </w:rPr>
                        <w:t>Curso  :</w:t>
                      </w:r>
                      <w:proofErr w:type="gramEnd"/>
                      <w:r w:rsidRPr="007C0654">
                        <w:rPr>
                          <w:b/>
                          <w:bCs/>
                        </w:rPr>
                        <w:t xml:space="preserve"> 2° Medios</w:t>
                      </w:r>
                    </w:p>
                    <w:p w:rsidR="007C0654" w:rsidRPr="007C0654" w:rsidRDefault="007C0654" w:rsidP="007C0654">
                      <w:pPr>
                        <w:pStyle w:val="Sinespaciado"/>
                        <w:rPr>
                          <w:b/>
                          <w:bCs/>
                        </w:rPr>
                      </w:pPr>
                      <w:proofErr w:type="spellStart"/>
                      <w:r w:rsidRPr="007C0654">
                        <w:rPr>
                          <w:b/>
                          <w:bCs/>
                        </w:rPr>
                        <w:t>Prof</w:t>
                      </w:r>
                      <w:proofErr w:type="spellEnd"/>
                      <w:r w:rsidRPr="007C0654">
                        <w:rPr>
                          <w:b/>
                          <w:bCs/>
                        </w:rPr>
                        <w:t xml:space="preserve">: Isabel Cid </w:t>
                      </w:r>
                      <w:proofErr w:type="spellStart"/>
                      <w:r w:rsidRPr="007C0654">
                        <w:rPr>
                          <w:b/>
                          <w:bCs/>
                        </w:rPr>
                        <w:t>Neyra</w:t>
                      </w:r>
                      <w:proofErr w:type="spellEnd"/>
                      <w:r w:rsidRPr="007C0654">
                        <w:rPr>
                          <w:b/>
                          <w:bCs/>
                        </w:rPr>
                        <w:t xml:space="preserve"> </w:t>
                      </w:r>
                    </w:p>
                    <w:p w:rsidR="007C0654" w:rsidRPr="007C0654" w:rsidRDefault="007C0654" w:rsidP="007C0654">
                      <w:pPr>
                        <w:pStyle w:val="Sinespaciado"/>
                        <w:jc w:val="both"/>
                        <w:rPr>
                          <w:b/>
                          <w:bCs/>
                          <w:sz w:val="24"/>
                          <w:szCs w:val="24"/>
                          <w:lang w:eastAsia="es-CL"/>
                        </w:rPr>
                      </w:pPr>
                      <w:r w:rsidRPr="007C0654">
                        <w:rPr>
                          <w:rFonts w:eastAsia="Times New Roman" w:cs="Times New Roman"/>
                          <w:b/>
                          <w:bCs/>
                          <w:lang w:val="es-ES" w:eastAsia="es-ES"/>
                        </w:rPr>
                        <w:t xml:space="preserve">Objetivo: </w:t>
                      </w:r>
                      <w:r w:rsidRPr="007C0654">
                        <w:rPr>
                          <w:b/>
                          <w:bCs/>
                          <w:sz w:val="24"/>
                          <w:szCs w:val="24"/>
                          <w:lang w:eastAsia="es-CL"/>
                        </w:rPr>
                        <w:t>conocer los diferentes tipos de documentos que son utilizados en la actividad comercial</w:t>
                      </w:r>
                    </w:p>
                    <w:p w:rsidR="007C0654" w:rsidRPr="007C0654" w:rsidRDefault="007C0654" w:rsidP="007C0654">
                      <w:pPr>
                        <w:pStyle w:val="Sinespaciado"/>
                        <w:jc w:val="both"/>
                        <w:rPr>
                          <w:b/>
                          <w:bCs/>
                          <w:sz w:val="24"/>
                          <w:szCs w:val="24"/>
                          <w:lang w:eastAsia="es-CL"/>
                        </w:rPr>
                      </w:pPr>
                      <w:r w:rsidRPr="007C0654">
                        <w:rPr>
                          <w:b/>
                          <w:bCs/>
                          <w:sz w:val="24"/>
                          <w:szCs w:val="24"/>
                          <w:lang w:eastAsia="es-CL"/>
                        </w:rPr>
                        <w:t>Conocer la especialidad de contabilidad</w:t>
                      </w:r>
                    </w:p>
                    <w:p w:rsidR="007C0654" w:rsidRPr="007C0654" w:rsidRDefault="007C0654" w:rsidP="007C0654">
                      <w:pPr>
                        <w:rPr>
                          <w:b/>
                          <w:bCs/>
                        </w:rPr>
                      </w:pPr>
                      <w:proofErr w:type="spellStart"/>
                      <w:r w:rsidRPr="007C0654">
                        <w:rPr>
                          <w:b/>
                          <w:bCs/>
                        </w:rPr>
                        <w:t>Ptje</w:t>
                      </w:r>
                      <w:proofErr w:type="spellEnd"/>
                      <w:r w:rsidRPr="007C0654">
                        <w:rPr>
                          <w:b/>
                          <w:bCs/>
                        </w:rPr>
                        <w:t xml:space="preserve"> total:  42 </w:t>
                      </w:r>
                      <w:proofErr w:type="spellStart"/>
                      <w:r w:rsidRPr="007C0654">
                        <w:rPr>
                          <w:b/>
                          <w:bCs/>
                        </w:rPr>
                        <w:t>Ptos</w:t>
                      </w:r>
                      <w:proofErr w:type="spellEnd"/>
                      <w:r w:rsidRPr="007C0654">
                        <w:rPr>
                          <w:b/>
                          <w:bCs/>
                        </w:rPr>
                        <w:t xml:space="preserve">                                                   Puntaje Obtenido……………  Nota…………………</w:t>
                      </w:r>
                    </w:p>
                    <w:p w:rsidR="007C0654" w:rsidRDefault="007C0654" w:rsidP="007C0654">
                      <w:pPr>
                        <w:rPr>
                          <w:b/>
                        </w:rPr>
                      </w:pPr>
                    </w:p>
                  </w:txbxContent>
                </v:textbox>
              </v:shape>
            </w:pict>
          </mc:Fallback>
        </mc:AlternateContent>
      </w:r>
    </w:p>
    <w:p w:rsidR="007C0654" w:rsidRDefault="007C0654" w:rsidP="007C0654"/>
    <w:p w:rsidR="007C0654" w:rsidRDefault="007C0654" w:rsidP="007C0654">
      <w:pPr>
        <w:spacing w:after="0" w:line="240" w:lineRule="auto"/>
        <w:jc w:val="both"/>
        <w:rPr>
          <w:rFonts w:eastAsia="Times New Roman" w:cs="Times New Roman"/>
          <w:b/>
          <w:lang w:val="es-ES" w:eastAsia="es-ES"/>
        </w:rPr>
      </w:pPr>
      <w:r>
        <w:rPr>
          <w:rFonts w:eastAsia="Times New Roman" w:cs="Times New Roman"/>
          <w:shd w:val="clear" w:color="auto" w:fill="FFFFFF"/>
          <w:lang w:val="es-ES" w:eastAsia="es-CL"/>
        </w:rPr>
        <w:t> </w:t>
      </w:r>
    </w:p>
    <w:p w:rsidR="007C0654" w:rsidRDefault="007C0654" w:rsidP="007C0654">
      <w:pPr>
        <w:spacing w:after="0" w:line="240" w:lineRule="auto"/>
        <w:jc w:val="both"/>
        <w:rPr>
          <w:rFonts w:eastAsia="Times New Roman" w:cs="Times New Roman"/>
          <w:b/>
          <w:lang w:val="es-ES" w:eastAsia="es-ES"/>
        </w:rPr>
      </w:pPr>
    </w:p>
    <w:p w:rsidR="007C0654" w:rsidRDefault="007C0654" w:rsidP="007C0654">
      <w:pPr>
        <w:spacing w:after="0" w:line="240" w:lineRule="auto"/>
        <w:jc w:val="both"/>
        <w:rPr>
          <w:rFonts w:eastAsia="Times New Roman" w:cs="Times New Roman"/>
          <w:b/>
          <w:lang w:val="es-ES" w:eastAsia="es-ES"/>
        </w:rPr>
      </w:pPr>
    </w:p>
    <w:p w:rsidR="007C0654" w:rsidRDefault="007C0654" w:rsidP="007C0654">
      <w:pPr>
        <w:spacing w:after="0" w:line="240" w:lineRule="auto"/>
        <w:jc w:val="both"/>
        <w:rPr>
          <w:lang w:val="es-CL"/>
        </w:rPr>
      </w:pPr>
    </w:p>
    <w:p w:rsidR="007C0654" w:rsidRDefault="007C0654" w:rsidP="007C0654">
      <w:pPr>
        <w:spacing w:after="0" w:line="240" w:lineRule="auto"/>
        <w:jc w:val="both"/>
      </w:pPr>
    </w:p>
    <w:p w:rsidR="007C0654" w:rsidRDefault="007C0654" w:rsidP="007C0654">
      <w:pPr>
        <w:spacing w:after="0" w:line="240" w:lineRule="auto"/>
        <w:jc w:val="both"/>
      </w:pPr>
    </w:p>
    <w:p w:rsidR="007C0654" w:rsidRDefault="007C0654" w:rsidP="007C0654">
      <w:pPr>
        <w:spacing w:after="0" w:line="240" w:lineRule="auto"/>
        <w:jc w:val="both"/>
      </w:pPr>
    </w:p>
    <w:p w:rsidR="007C0654" w:rsidRDefault="007C0654" w:rsidP="007C0654">
      <w:pPr>
        <w:jc w:val="both"/>
        <w:rPr>
          <w:b/>
          <w:bCs/>
          <w:color w:val="000000"/>
        </w:rPr>
      </w:pPr>
    </w:p>
    <w:p w:rsidR="007C0654" w:rsidRDefault="007C0654" w:rsidP="007C0654">
      <w:pPr>
        <w:jc w:val="both"/>
        <w:rPr>
          <w:b/>
          <w:bCs/>
          <w:color w:val="000000"/>
        </w:rPr>
      </w:pPr>
      <w:r>
        <w:rPr>
          <w:b/>
          <w:bCs/>
          <w:color w:val="000000"/>
        </w:rPr>
        <w:t>Enviar a Correo Institucional: Isabel.cidcolegioprovidencialaserena.cl</w:t>
      </w:r>
    </w:p>
    <w:p w:rsidR="007C0654" w:rsidRDefault="007C0654" w:rsidP="007C0654">
      <w:pPr>
        <w:spacing w:after="0" w:line="240" w:lineRule="auto"/>
        <w:jc w:val="both"/>
      </w:pPr>
      <w:r>
        <w:t>Nombre de la Alumna…………………………………………………………</w:t>
      </w:r>
      <w:proofErr w:type="gramStart"/>
      <w:r>
        <w:t>…….</w:t>
      </w:r>
      <w:proofErr w:type="gramEnd"/>
      <w:r>
        <w:t>. Curso………… Fecha……………….</w:t>
      </w:r>
    </w:p>
    <w:p w:rsidR="007C0654" w:rsidRDefault="007C0654" w:rsidP="007C0654">
      <w:pPr>
        <w:spacing w:after="0" w:line="240" w:lineRule="auto"/>
        <w:jc w:val="both"/>
        <w:rPr>
          <w:b/>
        </w:rPr>
      </w:pPr>
      <w:r>
        <w:rPr>
          <w:b/>
        </w:rPr>
        <w:t>Instrucciones</w:t>
      </w:r>
    </w:p>
    <w:p w:rsidR="007C0654" w:rsidRDefault="007C0654" w:rsidP="007C0654">
      <w:pPr>
        <w:spacing w:after="0" w:line="240" w:lineRule="auto"/>
        <w:rPr>
          <w:rFonts w:asciiTheme="majorHAnsi" w:eastAsia="Times New Roman" w:hAnsiTheme="majorHAnsi" w:cs="Times New Roman"/>
          <w:lang w:eastAsia="es-CL"/>
        </w:rPr>
      </w:pPr>
      <w:r>
        <w:t>-Conteste las siguientes preguntas</w:t>
      </w:r>
    </w:p>
    <w:p w:rsidR="007C0654" w:rsidRDefault="007C0654" w:rsidP="007C0654">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lang w:eastAsia="es-CL"/>
        </w:rPr>
        <w:t xml:space="preserve">-Localiza las palabras que corresponden en la sopa de </w:t>
      </w:r>
      <w:proofErr w:type="gramStart"/>
      <w:r>
        <w:rPr>
          <w:rFonts w:asciiTheme="majorHAnsi" w:eastAsia="Times New Roman" w:hAnsiTheme="majorHAnsi" w:cs="Times New Roman"/>
          <w:lang w:eastAsia="es-CL"/>
        </w:rPr>
        <w:t>letras  6</w:t>
      </w:r>
      <w:proofErr w:type="gramEnd"/>
      <w:r>
        <w:rPr>
          <w:rFonts w:asciiTheme="majorHAnsi" w:eastAsia="Times New Roman" w:hAnsiTheme="majorHAnsi" w:cs="Times New Roman"/>
          <w:lang w:eastAsia="es-CL"/>
        </w:rPr>
        <w:t xml:space="preserve"> </w:t>
      </w:r>
      <w:proofErr w:type="spellStart"/>
      <w:r>
        <w:rPr>
          <w:rFonts w:asciiTheme="majorHAnsi" w:eastAsia="Times New Roman" w:hAnsiTheme="majorHAnsi" w:cs="Times New Roman"/>
          <w:lang w:eastAsia="es-CL"/>
        </w:rPr>
        <w:t>Ptos</w:t>
      </w:r>
      <w:proofErr w:type="spellEnd"/>
    </w:p>
    <w:p w:rsidR="007C0654" w:rsidRDefault="007C0654" w:rsidP="007C0654">
      <w:pPr>
        <w:spacing w:after="0" w:line="240" w:lineRule="auto"/>
        <w:jc w:val="both"/>
        <w:rPr>
          <w:rFonts w:asciiTheme="majorHAnsi" w:eastAsia="Times New Roman" w:hAnsiTheme="majorHAnsi" w:cs="Times New Roman"/>
          <w:lang w:eastAsia="es-CL"/>
        </w:rPr>
      </w:pPr>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 xml:space="preserve">Taller de Retroalimentación Documentos Comerciales y de Soporte Contable  </w:t>
      </w:r>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 xml:space="preserve">-Conteste las siguientes preguntas. 15 </w:t>
      </w:r>
      <w:proofErr w:type="spellStart"/>
      <w:r>
        <w:rPr>
          <w:rFonts w:eastAsia="Times New Roman" w:cs="Arial"/>
          <w:color w:val="000000"/>
          <w:lang w:eastAsia="es-CL"/>
        </w:rPr>
        <w:t>Ptos</w:t>
      </w:r>
      <w:proofErr w:type="spellEnd"/>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-Investigue en biblioteca o Internet</w:t>
      </w:r>
    </w:p>
    <w:p w:rsidR="007C0654" w:rsidRDefault="007C0654" w:rsidP="007C0654">
      <w:pPr>
        <w:shd w:val="clear" w:color="auto" w:fill="FFFFFF"/>
        <w:spacing w:after="0" w:line="240" w:lineRule="auto"/>
        <w:jc w:val="both"/>
        <w:outlineLvl w:val="2"/>
        <w:rPr>
          <w:rFonts w:eastAsia="Times New Roman" w:cs="Arial"/>
          <w:color w:val="000000"/>
          <w:lang w:eastAsia="es-CL"/>
        </w:rPr>
      </w:pPr>
    </w:p>
    <w:p w:rsidR="007C0654" w:rsidRDefault="007C0654" w:rsidP="007C0654">
      <w:pPr>
        <w:shd w:val="clear" w:color="auto" w:fill="FFFFFF"/>
        <w:spacing w:after="0" w:line="300" w:lineRule="atLeast"/>
        <w:jc w:val="both"/>
        <w:rPr>
          <w:rFonts w:eastAsia="Times New Roman" w:cs="Times New Roman"/>
          <w:lang w:eastAsia="es-CL"/>
        </w:rPr>
      </w:pPr>
      <w:r>
        <w:rPr>
          <w:rFonts w:eastAsia="Times New Roman" w:cs="Arial"/>
          <w:b/>
          <w:bCs/>
          <w:color w:val="000000"/>
          <w:lang w:eastAsia="es-CL"/>
        </w:rPr>
        <w:t>1)</w:t>
      </w:r>
      <w:r>
        <w:rPr>
          <w:rFonts w:eastAsia="Times New Roman" w:cs="Arial"/>
          <w:color w:val="000000"/>
          <w:lang w:eastAsia="es-CL"/>
        </w:rPr>
        <w:t> ¿Qué son documentos comerciales y de soporte?</w:t>
      </w:r>
    </w:p>
    <w:p w:rsidR="007C0654" w:rsidRDefault="007C0654" w:rsidP="007C0654">
      <w:pPr>
        <w:shd w:val="clear" w:color="auto" w:fill="FFFFFF"/>
        <w:spacing w:after="0" w:line="300" w:lineRule="atLeast"/>
        <w:jc w:val="both"/>
        <w:rPr>
          <w:rFonts w:eastAsia="Times New Roman" w:cs="Times New Roman"/>
          <w:lang w:eastAsia="es-CL"/>
        </w:rPr>
      </w:pPr>
      <w:r>
        <w:rPr>
          <w:rFonts w:eastAsia="Times New Roman" w:cs="Arial"/>
          <w:b/>
          <w:bCs/>
          <w:color w:val="000000"/>
          <w:lang w:eastAsia="es-CL"/>
        </w:rPr>
        <w:t>2)</w:t>
      </w:r>
      <w:r>
        <w:rPr>
          <w:rFonts w:eastAsia="Times New Roman" w:cs="Arial"/>
          <w:color w:val="000000"/>
          <w:lang w:eastAsia="es-CL"/>
        </w:rPr>
        <w:t> ¿Cuáles son las clases de documentos de soporte contable?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3)</w:t>
      </w:r>
      <w:r>
        <w:rPr>
          <w:rFonts w:eastAsia="Times New Roman" w:cs="Arial"/>
          <w:color w:val="000000"/>
          <w:lang w:eastAsia="es-CL"/>
        </w:rPr>
        <w:t> ¿Cuáles son los tipos de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4)</w:t>
      </w:r>
      <w:r>
        <w:rPr>
          <w:rFonts w:eastAsia="Times New Roman" w:cs="Arial"/>
          <w:color w:val="000000"/>
          <w:lang w:eastAsia="es-CL"/>
        </w:rPr>
        <w:t> ¿Cuál es la información general que deben tener todos los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5)</w:t>
      </w:r>
      <w:r>
        <w:rPr>
          <w:rFonts w:eastAsia="Times New Roman" w:cs="Arial"/>
          <w:color w:val="000000"/>
          <w:lang w:eastAsia="es-CL"/>
        </w:rPr>
        <w:t> Diga al menos 8 de los principales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6)</w:t>
      </w:r>
      <w:r>
        <w:rPr>
          <w:rFonts w:eastAsia="Times New Roman" w:cs="Arial"/>
          <w:color w:val="000000"/>
          <w:lang w:eastAsia="es-CL"/>
        </w:rPr>
        <w:t> Diga al menos 4 requisitos de la factura.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7)</w:t>
      </w:r>
      <w:r>
        <w:rPr>
          <w:rFonts w:eastAsia="Times New Roman" w:cs="Arial"/>
          <w:color w:val="000000"/>
          <w:lang w:eastAsia="es-CL"/>
        </w:rPr>
        <w:t> Diga en sus palabras ¿qué es el recibo de caja?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8)</w:t>
      </w:r>
      <w:r>
        <w:rPr>
          <w:rFonts w:eastAsia="Times New Roman" w:cs="Arial"/>
          <w:color w:val="000000"/>
          <w:lang w:eastAsia="es-CL"/>
        </w:rPr>
        <w:t> Diga en sus palabras ¿qué es el recibo de consignación bancaria?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9)</w:t>
      </w:r>
      <w:r>
        <w:rPr>
          <w:rFonts w:eastAsia="Times New Roman" w:cs="Arial"/>
          <w:color w:val="000000"/>
          <w:lang w:eastAsia="es-CL"/>
        </w:rPr>
        <w:t> Diga en sus palabras ¿qué es la factura de venta y a quién se le entrega la original?</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10) </w:t>
      </w:r>
      <w:r>
        <w:rPr>
          <w:rFonts w:eastAsia="Times New Roman" w:cs="Arial"/>
          <w:color w:val="000000"/>
          <w:lang w:eastAsia="es-CL"/>
        </w:rPr>
        <w:t>¿Qué es un cheque?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11)</w:t>
      </w:r>
      <w:r>
        <w:rPr>
          <w:rFonts w:eastAsia="Times New Roman" w:cs="Arial"/>
          <w:color w:val="000000"/>
          <w:lang w:eastAsia="es-CL"/>
        </w:rPr>
        <w:t> La empresa consigna la mitad de lo que hay en la caja ¿qué documentos genera esta transacción?</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12)</w:t>
      </w:r>
      <w:r>
        <w:rPr>
          <w:rFonts w:eastAsia="Times New Roman" w:cs="Arial"/>
          <w:color w:val="000000"/>
          <w:lang w:eastAsia="es-CL"/>
        </w:rPr>
        <w:t> El cliente quiere conocer la información antes de hacer una compra o pedido ¿qué documentos se le envía al cliente?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13)</w:t>
      </w:r>
      <w:r>
        <w:rPr>
          <w:rFonts w:eastAsia="Times New Roman" w:cs="Arial"/>
          <w:color w:val="000000"/>
          <w:lang w:eastAsia="es-CL"/>
        </w:rPr>
        <w:t> Un trabajador necesita un préstamo de 35.000 $ ¿qué documento se omite?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14)</w:t>
      </w:r>
      <w:r>
        <w:rPr>
          <w:rFonts w:eastAsia="Times New Roman" w:cs="Arial"/>
          <w:color w:val="000000"/>
          <w:lang w:eastAsia="es-CL"/>
        </w:rPr>
        <w:t> En un banco caja social le hizo un crédito bancario a Don José por 150.000 $, por un plazo de 3 meses ¿qué documento debe firmar Don José?</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15) </w:t>
      </w:r>
      <w:r>
        <w:rPr>
          <w:rFonts w:eastAsia="Times New Roman" w:cs="Arial"/>
          <w:color w:val="000000"/>
          <w:lang w:eastAsia="es-CL"/>
        </w:rPr>
        <w:t>¿Qué documento contiene la información sobre el objeto que se desea comprar y las condiciones de negociación?</w:t>
      </w:r>
    </w:p>
    <w:tbl>
      <w:tblPr>
        <w:tblStyle w:val="Tablaconcuadrcula"/>
        <w:tblpPr w:leftFromText="141" w:rightFromText="141" w:vertAnchor="page" w:horzAnchor="page" w:tblpX="2326" w:tblpY="10711"/>
        <w:tblW w:w="4102" w:type="dxa"/>
        <w:tblInd w:w="0" w:type="dxa"/>
        <w:tblLook w:val="01E0" w:firstRow="1" w:lastRow="1" w:firstColumn="1" w:lastColumn="1" w:noHBand="0" w:noVBand="0"/>
      </w:tblPr>
      <w:tblGrid>
        <w:gridCol w:w="487"/>
        <w:gridCol w:w="446"/>
        <w:gridCol w:w="446"/>
        <w:gridCol w:w="447"/>
        <w:gridCol w:w="447"/>
        <w:gridCol w:w="488"/>
        <w:gridCol w:w="447"/>
        <w:gridCol w:w="447"/>
        <w:gridCol w:w="447"/>
      </w:tblGrid>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lastRenderedPageBreak/>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0</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Ñ</w:t>
            </w:r>
          </w:p>
        </w:tc>
      </w:tr>
      <w:tr w:rsidR="007C0654" w:rsidTr="007C0654">
        <w:trPr>
          <w:trHeight w:val="298"/>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F</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bl>
    <w:p w:rsidR="007C0654" w:rsidRDefault="007C0654" w:rsidP="007C0654">
      <w:pPr>
        <w:spacing w:after="0" w:line="240" w:lineRule="auto"/>
        <w:ind w:left="284"/>
        <w:jc w:val="both"/>
        <w:rPr>
          <w:rFonts w:ascii="Times New Roman" w:eastAsia="Times New Roman" w:hAnsi="Times New Roman" w:cs="Times New Roman"/>
          <w:lang w:val="es-ES" w:eastAsia="es-ES"/>
        </w:rPr>
      </w:pPr>
    </w:p>
    <w:p w:rsidR="007C0654" w:rsidRDefault="007C0654" w:rsidP="007C0654">
      <w:pPr>
        <w:spacing w:after="0" w:line="240" w:lineRule="auto"/>
        <w:ind w:left="284"/>
        <w:jc w:val="both"/>
        <w:rPr>
          <w:rFonts w:ascii="Times New Roman" w:eastAsia="Times New Roman" w:hAnsi="Times New Roman" w:cs="Times New Roman"/>
          <w:lang w:val="es-ES" w:eastAsia="es-ES"/>
        </w:rPr>
      </w:pPr>
    </w:p>
    <w:p w:rsidR="007C0654" w:rsidRDefault="007C0654" w:rsidP="007C0654">
      <w:pPr>
        <w:spacing w:after="0" w:line="240" w:lineRule="auto"/>
        <w:ind w:left="284"/>
        <w:jc w:val="both"/>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 xml:space="preserve"> Localiza en la sopa de letras los documentos mercantiles relacionados con la compraventa y del cobro o pago: Pedido, Albarán, Factura, Recibo, Cheque, Letra, 6 </w:t>
      </w:r>
      <w:proofErr w:type="spellStart"/>
      <w:r>
        <w:rPr>
          <w:rFonts w:ascii="Times New Roman" w:eastAsia="Times New Roman" w:hAnsi="Times New Roman" w:cs="Times New Roman"/>
          <w:b/>
          <w:lang w:val="es-ES" w:eastAsia="es-ES"/>
        </w:rPr>
        <w:t>Ptos</w:t>
      </w:r>
      <w:proofErr w:type="spellEnd"/>
    </w:p>
    <w:p w:rsidR="007C0654" w:rsidRDefault="007C0654" w:rsidP="007C0654">
      <w:pPr>
        <w:spacing w:after="0" w:line="240" w:lineRule="auto"/>
        <w:jc w:val="both"/>
        <w:rPr>
          <w:rFonts w:ascii="Times New Roman" w:eastAsia="Times New Roman" w:hAnsi="Times New Roman" w:cs="Times New Roman"/>
          <w:lang w:val="es-ES" w:eastAsia="es-ES"/>
        </w:rPr>
      </w:pPr>
    </w:p>
    <w:tbl>
      <w:tblPr>
        <w:tblStyle w:val="Tablaconcuadrcula1"/>
        <w:tblpPr w:leftFromText="141" w:rightFromText="141" w:vertAnchor="page" w:horzAnchor="page" w:tblpX="2581" w:tblpY="2896"/>
        <w:tblW w:w="4576" w:type="dxa"/>
        <w:tblInd w:w="0" w:type="dxa"/>
        <w:tblLook w:val="01E0" w:firstRow="1" w:lastRow="1" w:firstColumn="1" w:lastColumn="1" w:noHBand="0" w:noVBand="0"/>
      </w:tblPr>
      <w:tblGrid>
        <w:gridCol w:w="370"/>
        <w:gridCol w:w="370"/>
        <w:gridCol w:w="370"/>
        <w:gridCol w:w="370"/>
        <w:gridCol w:w="404"/>
        <w:gridCol w:w="370"/>
        <w:gridCol w:w="404"/>
        <w:gridCol w:w="404"/>
        <w:gridCol w:w="370"/>
        <w:gridCol w:w="404"/>
        <w:gridCol w:w="370"/>
        <w:gridCol w:w="370"/>
      </w:tblGrid>
      <w:tr w:rsidR="007C0654" w:rsidTr="007C0654">
        <w:trPr>
          <w:trHeight w:val="15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0</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V</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r>
      <w:tr w:rsidR="007C0654" w:rsidTr="007C0654">
        <w:trPr>
          <w:trHeight w:val="24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r>
      <w:tr w:rsidR="007C0654" w:rsidTr="007C0654">
        <w:trPr>
          <w:trHeight w:val="16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r>
      <w:tr w:rsidR="007C0654" w:rsidTr="007C0654">
        <w:trPr>
          <w:trHeight w:val="26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r>
      <w:tr w:rsidR="007C0654" w:rsidTr="007C0654">
        <w:trPr>
          <w:trHeight w:val="193"/>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r>
      <w:tr w:rsidR="007C0654" w:rsidTr="007C0654">
        <w:trPr>
          <w:trHeight w:val="11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r>
      <w:tr w:rsidR="007C0654" w:rsidTr="007C0654">
        <w:trPr>
          <w:trHeight w:val="124"/>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X</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G</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V</w:t>
            </w:r>
          </w:p>
        </w:tc>
      </w:tr>
    </w:tbl>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center"/>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Localiza las siguientes palabras: 10 Puntos</w:t>
      </w:r>
    </w:p>
    <w:p w:rsidR="007C0654" w:rsidRDefault="007C0654" w:rsidP="007C0654">
      <w:pPr>
        <w:spacing w:after="0" w:line="240" w:lineRule="auto"/>
        <w:ind w:left="360"/>
        <w:jc w:val="both"/>
        <w:rPr>
          <w:rFonts w:ascii="Times New Roman" w:eastAsia="Times New Roman" w:hAnsi="Times New Roman" w:cs="Times New Roman"/>
          <w:sz w:val="16"/>
          <w:szCs w:val="16"/>
          <w:lang w:val="es-ES" w:eastAsia="es-ES"/>
        </w:rPr>
      </w:pP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noProof/>
          <w:lang w:val="es-CL"/>
        </w:rPr>
        <mc:AlternateContent>
          <mc:Choice Requires="wps">
            <w:drawing>
              <wp:anchor distT="0" distB="0" distL="114300" distR="114300" simplePos="0" relativeHeight="251658240" behindDoc="0" locked="0" layoutInCell="1" allowOverlap="1">
                <wp:simplePos x="0" y="0"/>
                <wp:positionH relativeFrom="column">
                  <wp:posOffset>4568190</wp:posOffset>
                </wp:positionH>
                <wp:positionV relativeFrom="paragraph">
                  <wp:posOffset>7620</wp:posOffset>
                </wp:positionV>
                <wp:extent cx="1143000" cy="2009775"/>
                <wp:effectExtent l="0" t="0" r="19050"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09775"/>
                        </a:xfrm>
                        <a:prstGeom prst="rect">
                          <a:avLst/>
                        </a:prstGeom>
                        <a:solidFill>
                          <a:srgbClr val="FFFFFF"/>
                        </a:solidFill>
                        <a:ln w="9525">
                          <a:solidFill>
                            <a:srgbClr val="000000"/>
                          </a:solidFill>
                          <a:miter lim="800000"/>
                          <a:headEnd/>
                          <a:tailEnd/>
                        </a:ln>
                      </wps:spPr>
                      <wps:txbx>
                        <w:txbxContent>
                          <w:p w:rsidR="007C0654" w:rsidRDefault="007C0654" w:rsidP="007C0654">
                            <w:pPr>
                              <w:rPr>
                                <w:sz w:val="20"/>
                                <w:szCs w:val="20"/>
                              </w:rPr>
                            </w:pPr>
                            <w:r>
                              <w:rPr>
                                <w:sz w:val="20"/>
                                <w:szCs w:val="20"/>
                              </w:rPr>
                              <w:t>Solución:</w:t>
                            </w:r>
                          </w:p>
                          <w:p w:rsidR="007C0654" w:rsidRDefault="007C0654" w:rsidP="007C0654">
                            <w:pPr>
                              <w:numPr>
                                <w:ilvl w:val="0"/>
                                <w:numId w:val="2"/>
                              </w:numPr>
                              <w:spacing w:after="0" w:line="240" w:lineRule="auto"/>
                              <w:rPr>
                                <w:sz w:val="20"/>
                                <w:szCs w:val="20"/>
                              </w:rPr>
                            </w:pPr>
                            <w:r>
                              <w:rPr>
                                <w:sz w:val="20"/>
                                <w:szCs w:val="20"/>
                              </w:rPr>
                              <w:t>Pedido</w:t>
                            </w:r>
                          </w:p>
                          <w:p w:rsidR="007C0654" w:rsidRDefault="007C0654" w:rsidP="007C0654">
                            <w:pPr>
                              <w:numPr>
                                <w:ilvl w:val="0"/>
                                <w:numId w:val="2"/>
                              </w:numPr>
                              <w:spacing w:after="0" w:line="240" w:lineRule="auto"/>
                              <w:rPr>
                                <w:sz w:val="20"/>
                                <w:szCs w:val="20"/>
                              </w:rPr>
                            </w:pPr>
                            <w:r>
                              <w:rPr>
                                <w:sz w:val="20"/>
                                <w:szCs w:val="20"/>
                              </w:rPr>
                              <w:t>Protesto</w:t>
                            </w:r>
                          </w:p>
                          <w:p w:rsidR="007C0654" w:rsidRDefault="007C0654" w:rsidP="007C0654">
                            <w:pPr>
                              <w:numPr>
                                <w:ilvl w:val="0"/>
                                <w:numId w:val="2"/>
                              </w:numPr>
                              <w:spacing w:after="0" w:line="240" w:lineRule="auto"/>
                              <w:rPr>
                                <w:sz w:val="20"/>
                                <w:szCs w:val="20"/>
                              </w:rPr>
                            </w:pPr>
                            <w:r>
                              <w:rPr>
                                <w:sz w:val="20"/>
                                <w:szCs w:val="20"/>
                              </w:rPr>
                              <w:t>Librado</w:t>
                            </w:r>
                          </w:p>
                          <w:p w:rsidR="007C0654" w:rsidRDefault="007C0654" w:rsidP="007C0654">
                            <w:pPr>
                              <w:numPr>
                                <w:ilvl w:val="0"/>
                                <w:numId w:val="2"/>
                              </w:numPr>
                              <w:spacing w:after="0" w:line="240" w:lineRule="auto"/>
                              <w:rPr>
                                <w:sz w:val="20"/>
                                <w:szCs w:val="20"/>
                              </w:rPr>
                            </w:pPr>
                            <w:r>
                              <w:rPr>
                                <w:sz w:val="20"/>
                                <w:szCs w:val="20"/>
                              </w:rPr>
                              <w:t>Librador</w:t>
                            </w:r>
                          </w:p>
                          <w:p w:rsidR="007C0654" w:rsidRDefault="007C0654" w:rsidP="007C0654">
                            <w:pPr>
                              <w:numPr>
                                <w:ilvl w:val="0"/>
                                <w:numId w:val="2"/>
                              </w:numPr>
                              <w:spacing w:after="0" w:line="240" w:lineRule="auto"/>
                              <w:rPr>
                                <w:sz w:val="20"/>
                                <w:szCs w:val="20"/>
                              </w:rPr>
                            </w:pPr>
                            <w:r>
                              <w:rPr>
                                <w:sz w:val="20"/>
                                <w:szCs w:val="20"/>
                              </w:rPr>
                              <w:t>Endoso</w:t>
                            </w:r>
                          </w:p>
                          <w:p w:rsidR="007C0654" w:rsidRDefault="007C0654" w:rsidP="007C0654">
                            <w:pPr>
                              <w:numPr>
                                <w:ilvl w:val="0"/>
                                <w:numId w:val="2"/>
                              </w:numPr>
                              <w:spacing w:after="0" w:line="240" w:lineRule="auto"/>
                              <w:rPr>
                                <w:sz w:val="20"/>
                                <w:szCs w:val="20"/>
                              </w:rPr>
                            </w:pPr>
                            <w:r>
                              <w:rPr>
                                <w:sz w:val="20"/>
                                <w:szCs w:val="20"/>
                              </w:rPr>
                              <w:t>Vencimiento</w:t>
                            </w:r>
                          </w:p>
                          <w:p w:rsidR="007C0654" w:rsidRDefault="007C0654" w:rsidP="007C0654">
                            <w:pPr>
                              <w:numPr>
                                <w:ilvl w:val="0"/>
                                <w:numId w:val="2"/>
                              </w:numPr>
                              <w:spacing w:after="0" w:line="240" w:lineRule="auto"/>
                              <w:rPr>
                                <w:sz w:val="20"/>
                                <w:szCs w:val="20"/>
                              </w:rPr>
                            </w:pPr>
                            <w:r>
                              <w:rPr>
                                <w:sz w:val="20"/>
                                <w:szCs w:val="20"/>
                              </w:rPr>
                              <w:t>Remesa</w:t>
                            </w:r>
                          </w:p>
                          <w:p w:rsidR="007C0654" w:rsidRDefault="007C0654" w:rsidP="007C0654">
                            <w:pPr>
                              <w:numPr>
                                <w:ilvl w:val="0"/>
                                <w:numId w:val="2"/>
                              </w:numPr>
                              <w:spacing w:after="0" w:line="240" w:lineRule="auto"/>
                              <w:rPr>
                                <w:sz w:val="20"/>
                                <w:szCs w:val="20"/>
                              </w:rPr>
                            </w:pPr>
                            <w:r>
                              <w:rPr>
                                <w:sz w:val="20"/>
                                <w:szCs w:val="20"/>
                              </w:rPr>
                              <w:t>Albarán</w:t>
                            </w:r>
                          </w:p>
                          <w:p w:rsidR="007C0654" w:rsidRDefault="007C0654" w:rsidP="007C0654">
                            <w:pPr>
                              <w:numPr>
                                <w:ilvl w:val="0"/>
                                <w:numId w:val="2"/>
                              </w:numPr>
                              <w:spacing w:after="0" w:line="240" w:lineRule="auto"/>
                              <w:rPr>
                                <w:sz w:val="20"/>
                                <w:szCs w:val="20"/>
                              </w:rPr>
                            </w:pPr>
                            <w:r>
                              <w:rPr>
                                <w:sz w:val="20"/>
                                <w:szCs w:val="20"/>
                              </w:rPr>
                              <w:t>Vendedor</w:t>
                            </w:r>
                          </w:p>
                          <w:p w:rsidR="007C0654" w:rsidRDefault="007C0654" w:rsidP="007C0654">
                            <w:pPr>
                              <w:numPr>
                                <w:ilvl w:val="0"/>
                                <w:numId w:val="2"/>
                              </w:numPr>
                              <w:spacing w:after="0" w:line="240" w:lineRule="auto"/>
                              <w:rPr>
                                <w:sz w:val="20"/>
                                <w:szCs w:val="20"/>
                              </w:rPr>
                            </w:pPr>
                            <w:r>
                              <w:rPr>
                                <w:sz w:val="20"/>
                                <w:szCs w:val="20"/>
                              </w:rPr>
                              <w:t>Comprador</w:t>
                            </w:r>
                          </w:p>
                          <w:p w:rsidR="007C0654" w:rsidRDefault="007C0654" w:rsidP="007C0654">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left:0;text-align:left;margin-left:359.7pt;margin-top:.6pt;width:90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">
                <v:textbox>
                  <w:txbxContent>
                    <w:p w:rsidR="007C0654" w:rsidRDefault="007C0654" w:rsidP="007C0654">
                      <w:pPr>
                        <w:rPr>
                          <w:sz w:val="20"/>
                          <w:szCs w:val="20"/>
                        </w:rPr>
                      </w:pPr>
                      <w:r>
                        <w:rPr>
                          <w:sz w:val="20"/>
                          <w:szCs w:val="20"/>
                        </w:rPr>
                        <w:t>Solución:</w:t>
                      </w:r>
                    </w:p>
                    <w:p w:rsidR="007C0654" w:rsidRDefault="007C0654" w:rsidP="007C0654">
                      <w:pPr>
                        <w:numPr>
                          <w:ilvl w:val="0"/>
                          <w:numId w:val="2"/>
                        </w:numPr>
                        <w:spacing w:after="0" w:line="240" w:lineRule="auto"/>
                        <w:rPr>
                          <w:sz w:val="20"/>
                          <w:szCs w:val="20"/>
                        </w:rPr>
                      </w:pPr>
                      <w:r>
                        <w:rPr>
                          <w:sz w:val="20"/>
                          <w:szCs w:val="20"/>
                        </w:rPr>
                        <w:t>Pedido</w:t>
                      </w:r>
                    </w:p>
                    <w:p w:rsidR="007C0654" w:rsidRDefault="007C0654" w:rsidP="007C0654">
                      <w:pPr>
                        <w:numPr>
                          <w:ilvl w:val="0"/>
                          <w:numId w:val="2"/>
                        </w:numPr>
                        <w:spacing w:after="0" w:line="240" w:lineRule="auto"/>
                        <w:rPr>
                          <w:sz w:val="20"/>
                          <w:szCs w:val="20"/>
                        </w:rPr>
                      </w:pPr>
                      <w:r>
                        <w:rPr>
                          <w:sz w:val="20"/>
                          <w:szCs w:val="20"/>
                        </w:rPr>
                        <w:t>Protesto</w:t>
                      </w:r>
                    </w:p>
                    <w:p w:rsidR="007C0654" w:rsidRDefault="007C0654" w:rsidP="007C0654">
                      <w:pPr>
                        <w:numPr>
                          <w:ilvl w:val="0"/>
                          <w:numId w:val="2"/>
                        </w:numPr>
                        <w:spacing w:after="0" w:line="240" w:lineRule="auto"/>
                        <w:rPr>
                          <w:sz w:val="20"/>
                          <w:szCs w:val="20"/>
                        </w:rPr>
                      </w:pPr>
                      <w:r>
                        <w:rPr>
                          <w:sz w:val="20"/>
                          <w:szCs w:val="20"/>
                        </w:rPr>
                        <w:t>Librado</w:t>
                      </w:r>
                    </w:p>
                    <w:p w:rsidR="007C0654" w:rsidRDefault="007C0654" w:rsidP="007C0654">
                      <w:pPr>
                        <w:numPr>
                          <w:ilvl w:val="0"/>
                          <w:numId w:val="2"/>
                        </w:numPr>
                        <w:spacing w:after="0" w:line="240" w:lineRule="auto"/>
                        <w:rPr>
                          <w:sz w:val="20"/>
                          <w:szCs w:val="20"/>
                        </w:rPr>
                      </w:pPr>
                      <w:r>
                        <w:rPr>
                          <w:sz w:val="20"/>
                          <w:szCs w:val="20"/>
                        </w:rPr>
                        <w:t>Librador</w:t>
                      </w:r>
                    </w:p>
                    <w:p w:rsidR="007C0654" w:rsidRDefault="007C0654" w:rsidP="007C0654">
                      <w:pPr>
                        <w:numPr>
                          <w:ilvl w:val="0"/>
                          <w:numId w:val="2"/>
                        </w:numPr>
                        <w:spacing w:after="0" w:line="240" w:lineRule="auto"/>
                        <w:rPr>
                          <w:sz w:val="20"/>
                          <w:szCs w:val="20"/>
                        </w:rPr>
                      </w:pPr>
                      <w:r>
                        <w:rPr>
                          <w:sz w:val="20"/>
                          <w:szCs w:val="20"/>
                        </w:rPr>
                        <w:t>Endoso</w:t>
                      </w:r>
                    </w:p>
                    <w:p w:rsidR="007C0654" w:rsidRDefault="007C0654" w:rsidP="007C0654">
                      <w:pPr>
                        <w:numPr>
                          <w:ilvl w:val="0"/>
                          <w:numId w:val="2"/>
                        </w:numPr>
                        <w:spacing w:after="0" w:line="240" w:lineRule="auto"/>
                        <w:rPr>
                          <w:sz w:val="20"/>
                          <w:szCs w:val="20"/>
                        </w:rPr>
                      </w:pPr>
                      <w:r>
                        <w:rPr>
                          <w:sz w:val="20"/>
                          <w:szCs w:val="20"/>
                        </w:rPr>
                        <w:t>Vencimiento</w:t>
                      </w:r>
                    </w:p>
                    <w:p w:rsidR="007C0654" w:rsidRDefault="007C0654" w:rsidP="007C0654">
                      <w:pPr>
                        <w:numPr>
                          <w:ilvl w:val="0"/>
                          <w:numId w:val="2"/>
                        </w:numPr>
                        <w:spacing w:after="0" w:line="240" w:lineRule="auto"/>
                        <w:rPr>
                          <w:sz w:val="20"/>
                          <w:szCs w:val="20"/>
                        </w:rPr>
                      </w:pPr>
                      <w:r>
                        <w:rPr>
                          <w:sz w:val="20"/>
                          <w:szCs w:val="20"/>
                        </w:rPr>
                        <w:t>Remesa</w:t>
                      </w:r>
                    </w:p>
                    <w:p w:rsidR="007C0654" w:rsidRDefault="007C0654" w:rsidP="007C0654">
                      <w:pPr>
                        <w:numPr>
                          <w:ilvl w:val="0"/>
                          <w:numId w:val="2"/>
                        </w:numPr>
                        <w:spacing w:after="0" w:line="240" w:lineRule="auto"/>
                        <w:rPr>
                          <w:sz w:val="20"/>
                          <w:szCs w:val="20"/>
                        </w:rPr>
                      </w:pPr>
                      <w:r>
                        <w:rPr>
                          <w:sz w:val="20"/>
                          <w:szCs w:val="20"/>
                        </w:rPr>
                        <w:t>Albarán</w:t>
                      </w:r>
                    </w:p>
                    <w:p w:rsidR="007C0654" w:rsidRDefault="007C0654" w:rsidP="007C0654">
                      <w:pPr>
                        <w:numPr>
                          <w:ilvl w:val="0"/>
                          <w:numId w:val="2"/>
                        </w:numPr>
                        <w:spacing w:after="0" w:line="240" w:lineRule="auto"/>
                        <w:rPr>
                          <w:sz w:val="20"/>
                          <w:szCs w:val="20"/>
                        </w:rPr>
                      </w:pPr>
                      <w:r>
                        <w:rPr>
                          <w:sz w:val="20"/>
                          <w:szCs w:val="20"/>
                        </w:rPr>
                        <w:t>Vendedor</w:t>
                      </w:r>
                    </w:p>
                    <w:p w:rsidR="007C0654" w:rsidRDefault="007C0654" w:rsidP="007C0654">
                      <w:pPr>
                        <w:numPr>
                          <w:ilvl w:val="0"/>
                          <w:numId w:val="2"/>
                        </w:numPr>
                        <w:spacing w:after="0" w:line="240" w:lineRule="auto"/>
                        <w:rPr>
                          <w:sz w:val="20"/>
                          <w:szCs w:val="20"/>
                        </w:rPr>
                      </w:pPr>
                      <w:r>
                        <w:rPr>
                          <w:sz w:val="20"/>
                          <w:szCs w:val="20"/>
                        </w:rPr>
                        <w:t>Comprador</w:t>
                      </w:r>
                    </w:p>
                    <w:p w:rsidR="007C0654" w:rsidRDefault="007C0654" w:rsidP="007C0654">
                      <w:pPr>
                        <w:spacing w:after="0" w:line="240" w:lineRule="auto"/>
                        <w:rPr>
                          <w:sz w:val="20"/>
                          <w:szCs w:val="20"/>
                        </w:rPr>
                      </w:pPr>
                    </w:p>
                  </w:txbxContent>
                </v:textbox>
              </v:shape>
            </w:pict>
          </mc:Fallback>
        </mc:AlternateContent>
      </w:r>
      <w:r>
        <w:rPr>
          <w:rFonts w:ascii="Times New Roman" w:eastAsia="Times New Roman" w:hAnsi="Times New Roman" w:cs="Times New Roman"/>
          <w:lang w:val="es-ES" w:eastAsia="es-ES"/>
        </w:rPr>
        <w:t>Primer documento mercantil derivado de la compraventa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Acto notarial cuando la letra de cambio es impagada.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Nombre del comprador en la letra de cambio.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Nombre del vendedor en la letra de cambio.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Transmitir la propiedad de la letra.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Ultimo día de pago de la letra.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Conjunto de letras que se llevan al banco para el descuento.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Nota de entrega de los géneros.</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Firma el recibo.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Firma el albarán.</w:t>
      </w: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r>
        <w:rPr>
          <w:noProof/>
          <w:lang w:val="es-CL"/>
        </w:rPr>
        <mc:AlternateContent>
          <mc:Choice Requires="wps">
            <w:drawing>
              <wp:anchor distT="0" distB="0" distL="114300" distR="114300" simplePos="0" relativeHeight="251658240" behindDoc="0" locked="0" layoutInCell="1" allowOverlap="1">
                <wp:simplePos x="0" y="0"/>
                <wp:positionH relativeFrom="column">
                  <wp:posOffset>3625215</wp:posOffset>
                </wp:positionH>
                <wp:positionV relativeFrom="paragraph">
                  <wp:posOffset>10796</wp:posOffset>
                </wp:positionV>
                <wp:extent cx="1143000" cy="2990850"/>
                <wp:effectExtent l="0" t="0" r="19050"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90850"/>
                        </a:xfrm>
                        <a:prstGeom prst="rect">
                          <a:avLst/>
                        </a:prstGeom>
                        <a:solidFill>
                          <a:srgbClr val="FFFFFF"/>
                        </a:solidFill>
                        <a:ln w="9525">
                          <a:solidFill>
                            <a:srgbClr val="000000"/>
                          </a:solidFill>
                          <a:miter lim="800000"/>
                          <a:headEnd/>
                          <a:tailEnd/>
                        </a:ln>
                      </wps:spPr>
                      <wps:txbx>
                        <w:txbxContent>
                          <w:p w:rsidR="007C0654" w:rsidRDefault="007C0654" w:rsidP="007C0654">
                            <w:pPr>
                              <w:rPr>
                                <w:sz w:val="20"/>
                                <w:szCs w:val="20"/>
                              </w:rPr>
                            </w:pPr>
                            <w:r>
                              <w:rPr>
                                <w:sz w:val="20"/>
                                <w:szCs w:val="20"/>
                              </w:rPr>
                              <w:t>Solución:</w:t>
                            </w:r>
                          </w:p>
                          <w:p w:rsidR="007C0654" w:rsidRDefault="007C0654" w:rsidP="007C0654">
                            <w:pPr>
                              <w:rPr>
                                <w:sz w:val="20"/>
                                <w:szCs w:val="20"/>
                              </w:rPr>
                            </w:pPr>
                            <w:r>
                              <w:rPr>
                                <w:sz w:val="20"/>
                                <w:szCs w:val="20"/>
                              </w:rPr>
                              <w:t xml:space="preserve">1. </w:t>
                            </w:r>
                            <w:r>
                              <w:rPr>
                                <w:sz w:val="20"/>
                                <w:szCs w:val="20"/>
                              </w:rPr>
                              <w:t>Factura</w:t>
                            </w:r>
                          </w:p>
                          <w:p w:rsidR="007C0654" w:rsidRDefault="007C0654" w:rsidP="007C0654">
                            <w:pPr>
                              <w:rPr>
                                <w:sz w:val="20"/>
                                <w:szCs w:val="20"/>
                              </w:rPr>
                            </w:pPr>
                            <w:r>
                              <w:rPr>
                                <w:sz w:val="20"/>
                                <w:szCs w:val="20"/>
                              </w:rPr>
                              <w:t>2. Letra</w:t>
                            </w:r>
                          </w:p>
                          <w:p w:rsidR="007C0654" w:rsidRDefault="007C0654" w:rsidP="007C0654">
                            <w:pPr>
                              <w:rPr>
                                <w:sz w:val="20"/>
                                <w:szCs w:val="20"/>
                              </w:rPr>
                            </w:pPr>
                            <w:r>
                              <w:rPr>
                                <w:sz w:val="20"/>
                                <w:szCs w:val="20"/>
                              </w:rPr>
                              <w:t>3. Timbre</w:t>
                            </w:r>
                          </w:p>
                          <w:p w:rsidR="007C0654" w:rsidRDefault="007C0654" w:rsidP="007C0654">
                            <w:pPr>
                              <w:rPr>
                                <w:sz w:val="20"/>
                                <w:szCs w:val="20"/>
                              </w:rPr>
                            </w:pPr>
                            <w:r>
                              <w:rPr>
                                <w:sz w:val="20"/>
                                <w:szCs w:val="20"/>
                              </w:rPr>
                              <w:t>4. Archivo</w:t>
                            </w:r>
                          </w:p>
                          <w:p w:rsidR="007C0654" w:rsidRDefault="007C0654" w:rsidP="007C0654">
                            <w:pPr>
                              <w:rPr>
                                <w:sz w:val="20"/>
                                <w:szCs w:val="20"/>
                              </w:rPr>
                            </w:pPr>
                            <w:r>
                              <w:rPr>
                                <w:sz w:val="20"/>
                                <w:szCs w:val="20"/>
                              </w:rPr>
                              <w:t>5. Incrementos</w:t>
                            </w:r>
                          </w:p>
                          <w:p w:rsidR="007C0654" w:rsidRDefault="007C0654" w:rsidP="007C0654">
                            <w:pPr>
                              <w:rPr>
                                <w:sz w:val="20"/>
                                <w:szCs w:val="20"/>
                              </w:rPr>
                            </w:pPr>
                            <w:r>
                              <w:rPr>
                                <w:sz w:val="20"/>
                                <w:szCs w:val="20"/>
                              </w:rPr>
                              <w:t>6. Interés</w:t>
                            </w:r>
                          </w:p>
                          <w:p w:rsidR="007C0654" w:rsidRDefault="007C0654" w:rsidP="007C0654">
                            <w:pPr>
                              <w:rPr>
                                <w:sz w:val="20"/>
                                <w:szCs w:val="20"/>
                              </w:rPr>
                            </w:pPr>
                            <w:r>
                              <w:rPr>
                                <w:sz w:val="20"/>
                                <w:szCs w:val="20"/>
                              </w:rPr>
                              <w:t>7. Venta</w:t>
                            </w:r>
                          </w:p>
                          <w:p w:rsidR="007C0654" w:rsidRDefault="007C0654" w:rsidP="007C0654">
                            <w:pPr>
                              <w:rPr>
                                <w:sz w:val="20"/>
                                <w:szCs w:val="20"/>
                              </w:rPr>
                            </w:pPr>
                            <w:r>
                              <w:rPr>
                                <w:sz w:val="20"/>
                                <w:szCs w:val="20"/>
                              </w:rPr>
                              <w:t>8. Aval</w:t>
                            </w:r>
                          </w:p>
                          <w:p w:rsidR="007C0654" w:rsidRDefault="007C0654" w:rsidP="007C0654">
                            <w:pPr>
                              <w:rPr>
                                <w:sz w:val="20"/>
                                <w:szCs w:val="20"/>
                              </w:rPr>
                            </w:pPr>
                            <w:r>
                              <w:rPr>
                                <w:sz w:val="20"/>
                                <w:szCs w:val="20"/>
                              </w:rPr>
                              <w:t>9. Ticket</w:t>
                            </w:r>
                          </w:p>
                          <w:p w:rsidR="007C0654" w:rsidRDefault="007C0654" w:rsidP="007C0654">
                            <w:pPr>
                              <w:rPr>
                                <w:sz w:val="20"/>
                                <w:szCs w:val="20"/>
                              </w:rPr>
                            </w:pPr>
                            <w:r>
                              <w:rPr>
                                <w:sz w:val="20"/>
                                <w:szCs w:val="20"/>
                              </w:rPr>
                              <w:t>10. Endoso</w:t>
                            </w:r>
                          </w:p>
                          <w:p w:rsidR="007C0654" w:rsidRDefault="007C0654" w:rsidP="007C06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left:0;text-align:left;margin-left:285.45pt;margin-top:.85pt;width:90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">
                <v:textbox>
                  <w:txbxContent>
                    <w:p w:rsidR="007C0654" w:rsidRDefault="007C0654" w:rsidP="007C0654">
                      <w:pPr>
                        <w:rPr>
                          <w:sz w:val="20"/>
                          <w:szCs w:val="20"/>
                        </w:rPr>
                      </w:pPr>
                      <w:r>
                        <w:rPr>
                          <w:sz w:val="20"/>
                          <w:szCs w:val="20"/>
                        </w:rPr>
                        <w:t>Solución:</w:t>
                      </w:r>
                    </w:p>
                    <w:p w:rsidR="007C0654" w:rsidRDefault="007C0654" w:rsidP="007C0654">
                      <w:pPr>
                        <w:rPr>
                          <w:sz w:val="20"/>
                          <w:szCs w:val="20"/>
                        </w:rPr>
                      </w:pPr>
                      <w:r>
                        <w:rPr>
                          <w:sz w:val="20"/>
                          <w:szCs w:val="20"/>
                        </w:rPr>
                        <w:t xml:space="preserve">1. </w:t>
                      </w:r>
                      <w:r>
                        <w:rPr>
                          <w:sz w:val="20"/>
                          <w:szCs w:val="20"/>
                        </w:rPr>
                        <w:t>Factura</w:t>
                      </w:r>
                    </w:p>
                    <w:p w:rsidR="007C0654" w:rsidRDefault="007C0654" w:rsidP="007C0654">
                      <w:pPr>
                        <w:rPr>
                          <w:sz w:val="20"/>
                          <w:szCs w:val="20"/>
                        </w:rPr>
                      </w:pPr>
                      <w:r>
                        <w:rPr>
                          <w:sz w:val="20"/>
                          <w:szCs w:val="20"/>
                        </w:rPr>
                        <w:t>2. Letra</w:t>
                      </w:r>
                    </w:p>
                    <w:p w:rsidR="007C0654" w:rsidRDefault="007C0654" w:rsidP="007C0654">
                      <w:pPr>
                        <w:rPr>
                          <w:sz w:val="20"/>
                          <w:szCs w:val="20"/>
                        </w:rPr>
                      </w:pPr>
                      <w:r>
                        <w:rPr>
                          <w:sz w:val="20"/>
                          <w:szCs w:val="20"/>
                        </w:rPr>
                        <w:t>3. Timbre</w:t>
                      </w:r>
                    </w:p>
                    <w:p w:rsidR="007C0654" w:rsidRDefault="007C0654" w:rsidP="007C0654">
                      <w:pPr>
                        <w:rPr>
                          <w:sz w:val="20"/>
                          <w:szCs w:val="20"/>
                        </w:rPr>
                      </w:pPr>
                      <w:r>
                        <w:rPr>
                          <w:sz w:val="20"/>
                          <w:szCs w:val="20"/>
                        </w:rPr>
                        <w:t>4. Archivo</w:t>
                      </w:r>
                    </w:p>
                    <w:p w:rsidR="007C0654" w:rsidRDefault="007C0654" w:rsidP="007C0654">
                      <w:pPr>
                        <w:rPr>
                          <w:sz w:val="20"/>
                          <w:szCs w:val="20"/>
                        </w:rPr>
                      </w:pPr>
                      <w:r>
                        <w:rPr>
                          <w:sz w:val="20"/>
                          <w:szCs w:val="20"/>
                        </w:rPr>
                        <w:t>5. Incrementos</w:t>
                      </w:r>
                    </w:p>
                    <w:p w:rsidR="007C0654" w:rsidRDefault="007C0654" w:rsidP="007C0654">
                      <w:pPr>
                        <w:rPr>
                          <w:sz w:val="20"/>
                          <w:szCs w:val="20"/>
                        </w:rPr>
                      </w:pPr>
                      <w:r>
                        <w:rPr>
                          <w:sz w:val="20"/>
                          <w:szCs w:val="20"/>
                        </w:rPr>
                        <w:t>6. Interés</w:t>
                      </w:r>
                    </w:p>
                    <w:p w:rsidR="007C0654" w:rsidRDefault="007C0654" w:rsidP="007C0654">
                      <w:pPr>
                        <w:rPr>
                          <w:sz w:val="20"/>
                          <w:szCs w:val="20"/>
                        </w:rPr>
                      </w:pPr>
                      <w:r>
                        <w:rPr>
                          <w:sz w:val="20"/>
                          <w:szCs w:val="20"/>
                        </w:rPr>
                        <w:t>7. Venta</w:t>
                      </w:r>
                    </w:p>
                    <w:p w:rsidR="007C0654" w:rsidRDefault="007C0654" w:rsidP="007C0654">
                      <w:pPr>
                        <w:rPr>
                          <w:sz w:val="20"/>
                          <w:szCs w:val="20"/>
                        </w:rPr>
                      </w:pPr>
                      <w:r>
                        <w:rPr>
                          <w:sz w:val="20"/>
                          <w:szCs w:val="20"/>
                        </w:rPr>
                        <w:t>8. Aval</w:t>
                      </w:r>
                    </w:p>
                    <w:p w:rsidR="007C0654" w:rsidRDefault="007C0654" w:rsidP="007C0654">
                      <w:pPr>
                        <w:rPr>
                          <w:sz w:val="20"/>
                          <w:szCs w:val="20"/>
                        </w:rPr>
                      </w:pPr>
                      <w:r>
                        <w:rPr>
                          <w:sz w:val="20"/>
                          <w:szCs w:val="20"/>
                        </w:rPr>
                        <w:t>9. Ticket</w:t>
                      </w:r>
                    </w:p>
                    <w:p w:rsidR="007C0654" w:rsidRDefault="007C0654" w:rsidP="007C0654">
                      <w:pPr>
                        <w:rPr>
                          <w:sz w:val="20"/>
                          <w:szCs w:val="20"/>
                        </w:rPr>
                      </w:pPr>
                      <w:r>
                        <w:rPr>
                          <w:sz w:val="20"/>
                          <w:szCs w:val="20"/>
                        </w:rPr>
                        <w:t>10. Endoso</w:t>
                      </w:r>
                    </w:p>
                    <w:p w:rsidR="007C0654" w:rsidRDefault="007C0654" w:rsidP="007C0654">
                      <w:pPr>
                        <w:rPr>
                          <w:sz w:val="20"/>
                          <w:szCs w:val="20"/>
                        </w:rPr>
                      </w:pPr>
                    </w:p>
                  </w:txbxContent>
                </v:textbox>
              </v:shape>
            </w:pict>
          </mc:Fallback>
        </mc:AlternateContent>
      </w: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numPr>
          <w:ilvl w:val="0"/>
          <w:numId w:val="3"/>
        </w:numPr>
        <w:shd w:val="clear" w:color="auto" w:fill="FFFFFF"/>
        <w:tabs>
          <w:tab w:val="num" w:pos="-142"/>
        </w:tabs>
        <w:spacing w:after="0" w:line="300" w:lineRule="atLeast"/>
        <w:ind w:left="0"/>
        <w:rPr>
          <w:rFonts w:eastAsia="Times New Roman" w:cs="Arial"/>
          <w:b/>
          <w:bCs/>
          <w:color w:val="000000"/>
          <w:lang w:val="es-ES" w:eastAsia="es-CL"/>
        </w:rPr>
      </w:pPr>
      <w:r>
        <w:rPr>
          <w:rFonts w:eastAsia="Times New Roman" w:cs="Arial"/>
          <w:b/>
          <w:bCs/>
          <w:color w:val="000000"/>
          <w:lang w:val="es-ES" w:eastAsia="es-CL"/>
        </w:rPr>
        <w:lastRenderedPageBreak/>
        <w:t xml:space="preserve">Localiza las siguientes palabras: 11 </w:t>
      </w:r>
      <w:proofErr w:type="spellStart"/>
      <w:r>
        <w:rPr>
          <w:rFonts w:eastAsia="Times New Roman" w:cs="Arial"/>
          <w:b/>
          <w:bCs/>
          <w:color w:val="000000"/>
          <w:lang w:val="es-ES" w:eastAsia="es-CL"/>
        </w:rPr>
        <w:t>Ptos</w:t>
      </w:r>
      <w:proofErr w:type="spellEnd"/>
    </w:p>
    <w:p w:rsidR="007C0654" w:rsidRDefault="007C0654" w:rsidP="007C0654">
      <w:pPr>
        <w:shd w:val="clear" w:color="auto" w:fill="FFFFFF"/>
        <w:spacing w:after="0" w:line="300" w:lineRule="atLeast"/>
        <w:rPr>
          <w:rFonts w:eastAsia="Times New Roman" w:cs="Arial"/>
          <w:bCs/>
          <w:color w:val="000000"/>
          <w:lang w:val="es-ES" w:eastAsia="es-CL"/>
        </w:rPr>
      </w:pP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1.-Impuesto sobre el Rendimiento de las Personas Físicas (Siglas)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2.-Efecto comercial.</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3.-Sello que estampa el Estado en algunos documentos públicos.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4.-Lugar para guardar documentos.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5.-Subidas, aumentos.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6.-Ganancia que produce un capital.</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7.-Acción de vender.</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8.-Firma al pie de un documento para responder de su pago en caso de no hacerlo la persona obligada a ello.</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10.-Documento que sustituye a la factura.</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11.-Transmitir la propiedad de la letra de cambio.</w:t>
      </w:r>
    </w:p>
    <w:p w:rsidR="007C0654" w:rsidRDefault="007C0654" w:rsidP="007C0654">
      <w:pPr>
        <w:shd w:val="clear" w:color="auto" w:fill="FFFFFF"/>
        <w:spacing w:after="0" w:line="300" w:lineRule="atLeast"/>
        <w:rPr>
          <w:rFonts w:ascii="Arial" w:eastAsia="Times New Roman" w:hAnsi="Arial" w:cs="Arial"/>
          <w:b/>
          <w:bCs/>
          <w:color w:val="000000"/>
          <w:sz w:val="23"/>
          <w:szCs w:val="23"/>
          <w:lang w:val="es-ES" w:eastAsia="es-CL"/>
        </w:rPr>
      </w:pPr>
    </w:p>
    <w:tbl>
      <w:tblPr>
        <w:tblStyle w:val="Tablaconcuadrcula"/>
        <w:tblpPr w:leftFromText="141" w:rightFromText="141" w:vertAnchor="page" w:horzAnchor="page" w:tblpX="2251" w:tblpY="5581"/>
        <w:tblW w:w="0" w:type="auto"/>
        <w:tblInd w:w="0" w:type="dxa"/>
        <w:tblLayout w:type="fixed"/>
        <w:tblLook w:val="01E0" w:firstRow="1" w:lastRow="1" w:firstColumn="1" w:lastColumn="1" w:noHBand="0" w:noVBand="0"/>
      </w:tblPr>
      <w:tblGrid>
        <w:gridCol w:w="410"/>
        <w:gridCol w:w="371"/>
        <w:gridCol w:w="371"/>
        <w:gridCol w:w="371"/>
        <w:gridCol w:w="410"/>
        <w:gridCol w:w="371"/>
        <w:gridCol w:w="371"/>
        <w:gridCol w:w="371"/>
        <w:gridCol w:w="371"/>
        <w:gridCol w:w="410"/>
        <w:gridCol w:w="410"/>
      </w:tblGrid>
      <w:tr w:rsidR="007C0654" w:rsidTr="007C0654">
        <w:trPr>
          <w:trHeight w:val="270"/>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H</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r>
      <w:tr w:rsidR="007C0654" w:rsidTr="007C0654">
        <w:trPr>
          <w:trHeight w:val="257"/>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7C0654" w:rsidTr="007C0654">
        <w:trPr>
          <w:trHeight w:val="270"/>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Q</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r>
      <w:tr w:rsidR="007C0654" w:rsidTr="007C0654">
        <w:trPr>
          <w:trHeight w:val="270"/>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r>
      <w:tr w:rsidR="007C0654" w:rsidTr="007C0654">
        <w:trPr>
          <w:trHeight w:val="257"/>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F</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U</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7C0654" w:rsidTr="007C0654">
        <w:trPr>
          <w:trHeight w:val="270"/>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L</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r>
      <w:tr w:rsidR="007C0654" w:rsidTr="007C0654">
        <w:trPr>
          <w:trHeight w:val="270"/>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K</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r>
      <w:tr w:rsidR="007C0654" w:rsidTr="007C0654">
        <w:trPr>
          <w:trHeight w:val="257"/>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H</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L</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r>
      <w:tr w:rsidR="007C0654" w:rsidTr="007C0654">
        <w:trPr>
          <w:trHeight w:val="283"/>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U</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r>
      <w:tr w:rsidR="007C0654" w:rsidTr="007C0654">
        <w:trPr>
          <w:trHeight w:val="257"/>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G</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7C0654" w:rsidTr="007C0654">
        <w:trPr>
          <w:trHeight w:val="283"/>
        </w:trPr>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7C0654" w:rsidRDefault="007C0654" w:rsidP="007C0654">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r>
    </w:tbl>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rPr>
          <w:lang w:val="es-CL"/>
        </w:rPr>
      </w:pPr>
    </w:p>
    <w:p w:rsidR="007C0654" w:rsidRDefault="007C0654" w:rsidP="007C0654"/>
    <w:p w:rsidR="007C0654" w:rsidRDefault="007C0654" w:rsidP="007C0654"/>
    <w:p w:rsidR="007C0654" w:rsidRDefault="007C0654" w:rsidP="007C0654">
      <w:pPr>
        <w:shd w:val="clear" w:color="auto" w:fill="FFFFFF"/>
        <w:spacing w:after="0" w:line="300" w:lineRule="atLeast"/>
        <w:rPr>
          <w:rFonts w:ascii="Arial" w:eastAsia="Times New Roman" w:hAnsi="Arial" w:cs="Arial"/>
          <w:b/>
          <w:bCs/>
          <w:color w:val="000000"/>
          <w:sz w:val="23"/>
          <w:szCs w:val="23"/>
          <w:lang w:eastAsia="es-CL"/>
        </w:rPr>
      </w:pPr>
    </w:p>
    <w:p w:rsidR="007C0654" w:rsidRDefault="007C0654" w:rsidP="007C0654">
      <w:pPr>
        <w:shd w:val="clear" w:color="auto" w:fill="FFFFFF"/>
        <w:spacing w:after="0" w:line="300" w:lineRule="atLeast"/>
        <w:rPr>
          <w:rFonts w:ascii="Arial" w:eastAsia="Times New Roman" w:hAnsi="Arial" w:cs="Arial"/>
          <w:b/>
          <w:bCs/>
          <w:color w:val="000000"/>
          <w:sz w:val="23"/>
          <w:szCs w:val="23"/>
          <w:lang w:eastAsia="es-CL"/>
        </w:rPr>
      </w:pP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Desarrollo: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 </w:t>
      </w:r>
      <w:r>
        <w:rPr>
          <w:rFonts w:eastAsia="Times New Roman" w:cs="Arial"/>
          <w:color w:val="000000"/>
          <w:lang w:eastAsia="es-CL"/>
        </w:rPr>
        <w:t>Son los que respaldan las diferentes transacciones de una empresa y a la vez sirven de soporte contable.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Se elabora en original y en tantas copias como lo exijan las necesidades de una empresa.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2)</w:t>
      </w:r>
      <w:r>
        <w:rPr>
          <w:rFonts w:eastAsia="Times New Roman" w:cs="Arial"/>
          <w:color w:val="000000"/>
          <w:lang w:eastAsia="es-CL"/>
        </w:rPr>
        <w:t> Según su función económica se dividen en: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Negociables:</w:t>
      </w:r>
      <w:r>
        <w:rPr>
          <w:rFonts w:eastAsia="Times New Roman" w:cs="Arial"/>
          <w:color w:val="000000"/>
          <w:lang w:eastAsia="es-CL"/>
        </w:rPr>
        <w:t> Son los que sirven de información sobre las condiciones de una transacción comercial por seguridad y comodidad. Con ellos se paga respalda una deuda.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No Negociables:</w:t>
      </w:r>
      <w:r>
        <w:rPr>
          <w:rFonts w:eastAsia="Times New Roman" w:cs="Arial"/>
          <w:color w:val="000000"/>
          <w:lang w:eastAsia="es-CL"/>
        </w:rPr>
        <w:t> Brindan los datos necesarios para el registro contable y no tiene carácter negociable y son: Comprobante de ingreso, comprobante de contabilidad, nota débito, nota crédito, consignación bancaria, entre otras.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Informativos:</w:t>
      </w:r>
      <w:r>
        <w:rPr>
          <w:rFonts w:eastAsia="Times New Roman" w:cs="Arial"/>
          <w:color w:val="000000"/>
          <w:lang w:eastAsia="es-CL"/>
        </w:rPr>
        <w:t xml:space="preserve"> Son aquellos cuya función es administrativa y sirven para informar sobre las condiciones de una transacción comercial y </w:t>
      </w:r>
      <w:proofErr w:type="gramStart"/>
      <w:r>
        <w:rPr>
          <w:rFonts w:eastAsia="Times New Roman" w:cs="Arial"/>
          <w:color w:val="000000"/>
          <w:lang w:eastAsia="es-CL"/>
        </w:rPr>
        <w:t>son :</w:t>
      </w:r>
      <w:proofErr w:type="gramEnd"/>
      <w:r>
        <w:rPr>
          <w:rFonts w:eastAsia="Times New Roman" w:cs="Arial"/>
          <w:color w:val="000000"/>
          <w:lang w:eastAsia="es-CL"/>
        </w:rPr>
        <w:t xml:space="preserve"> La cotización, pedido, remisión, Kárdex.</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3)</w:t>
      </w:r>
      <w:r>
        <w:rPr>
          <w:rFonts w:eastAsia="Times New Roman" w:cs="Arial"/>
          <w:color w:val="000000"/>
          <w:lang w:eastAsia="es-CL"/>
        </w:rPr>
        <w:t> Los documentos comerciales son todos los comprobantes extendidos por escrito en los que se deja por constancia de la operación es que se realizan en la actividad mercantil de acuerdo con los usos y costumbres generalizados y las disposiciones de la ley.</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4)</w:t>
      </w:r>
      <w:r>
        <w:rPr>
          <w:rFonts w:eastAsia="Times New Roman" w:cs="Arial"/>
          <w:color w:val="000000"/>
          <w:lang w:eastAsia="es-CL"/>
        </w:rPr>
        <w:t> - Lugar y fecha.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Firmas de responsables.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 del que recibe.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lastRenderedPageBreak/>
        <w:t>- La cantidad de dinero, valores o bienes, escrita en letras y cifras.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Condiciones de pago.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 del deudor y su domicilio.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Los deudores y deberes a cumplir.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5)</w:t>
      </w:r>
      <w:r>
        <w:rPr>
          <w:rFonts w:eastAsia="Times New Roman" w:cs="Arial"/>
          <w:color w:val="000000"/>
          <w:lang w:eastAsia="es-CL"/>
        </w:rPr>
        <w:t> - Nota de pedido o de compra.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de ventas.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Remito o remisión.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Factura.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débito.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crédito.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Cheque.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Recibos.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Pagaré.</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6)</w:t>
      </w:r>
      <w:r>
        <w:rPr>
          <w:rFonts w:eastAsia="Times New Roman" w:cs="Arial"/>
          <w:color w:val="000000"/>
          <w:lang w:eastAsia="es-CL"/>
        </w:rPr>
        <w:t> - Nombre del comprador y vendedor.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Fecha y lugar de venta.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Cantidad, clase, precio unitario e importe total de las mercancías.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Condiciones de pago.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Descuentos y bonificaciones.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7)</w:t>
      </w:r>
      <w:r>
        <w:rPr>
          <w:rFonts w:eastAsia="Times New Roman" w:cs="Arial"/>
          <w:color w:val="000000"/>
          <w:lang w:eastAsia="es-CL"/>
        </w:rPr>
        <w:t> Es el registro especial utilizado para vigilar el movimiento del efectivo de la caja ya sea saliendo o entrando en la empresa.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8)</w:t>
      </w:r>
      <w:r>
        <w:rPr>
          <w:rFonts w:eastAsia="Times New Roman" w:cs="Arial"/>
          <w:color w:val="000000"/>
          <w:lang w:eastAsia="es-CL"/>
        </w:rPr>
        <w:t> Es el comprobante elaborado por los bancos que le entrega a los clientes para asegurar que se consignan, fue un éxito y que podrá reclamar si ocurre alguna complicación.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9)</w:t>
      </w:r>
      <w:r>
        <w:rPr>
          <w:rFonts w:eastAsia="Times New Roman" w:cs="Arial"/>
          <w:color w:val="000000"/>
          <w:lang w:eastAsia="es-CL"/>
        </w:rPr>
        <w:t> Es el documento que se refleja la operación de la venta, es decir, los artículos vendidos, forma de pago, etc. El cliente se queda con la factura original.</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10)</w:t>
      </w:r>
      <w:r>
        <w:rPr>
          <w:rFonts w:eastAsia="Times New Roman" w:cs="Arial"/>
          <w:color w:val="000000"/>
          <w:lang w:eastAsia="es-CL"/>
        </w:rPr>
        <w:t> Es una forma que utiliza para autorizar a otra persona retirar una determinada cantidad de dinero de la propia cuenta para pagar, un producto, un servicio, etc.</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11)</w:t>
      </w:r>
      <w:r>
        <w:rPr>
          <w:rFonts w:eastAsia="Times New Roman" w:cs="Arial"/>
          <w:color w:val="000000"/>
          <w:lang w:eastAsia="es-CL"/>
        </w:rPr>
        <w:t> - Comprobante de egreso.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Consignación.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12)</w:t>
      </w:r>
      <w:r>
        <w:rPr>
          <w:rFonts w:eastAsia="Times New Roman" w:cs="Arial"/>
          <w:color w:val="000000"/>
          <w:lang w:eastAsia="es-CL"/>
        </w:rPr>
        <w:t> Cotización.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13)</w:t>
      </w:r>
      <w:r>
        <w:rPr>
          <w:rFonts w:eastAsia="Times New Roman" w:cs="Arial"/>
          <w:color w:val="000000"/>
          <w:lang w:eastAsia="es-CL"/>
        </w:rPr>
        <w:t> Recibo de caja menor.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14)</w:t>
      </w:r>
      <w:r>
        <w:rPr>
          <w:rFonts w:eastAsia="Times New Roman" w:cs="Arial"/>
          <w:color w:val="000000"/>
          <w:lang w:eastAsia="es-CL"/>
        </w:rPr>
        <w:t> El pagaré.</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15) </w:t>
      </w:r>
      <w:r>
        <w:rPr>
          <w:rFonts w:eastAsia="Times New Roman" w:cs="Arial"/>
          <w:color w:val="000000"/>
          <w:lang w:eastAsia="es-CL"/>
        </w:rPr>
        <w:t>Pedido</w:t>
      </w:r>
    </w:p>
    <w:p w:rsidR="007F653C" w:rsidRPr="00E12248" w:rsidRDefault="007F653C" w:rsidP="00E12248"/>
    <w:sectPr w:rsidR="007F653C" w:rsidRPr="00E122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73CF"/>
    <w:multiLevelType w:val="multilevel"/>
    <w:tmpl w:val="93640C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Times New Roman" w:hAnsi="Times New Roman" w:cs="Times New Roman" w:hint="default"/>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DC64B5"/>
    <w:multiLevelType w:val="multilevel"/>
    <w:tmpl w:val="759C3BC6"/>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Times New Roman" w:hAnsi="Times New Roman" w:cs="Times New Roman" w:hint="default"/>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F685B1F"/>
    <w:multiLevelType w:val="hybridMultilevel"/>
    <w:tmpl w:val="01E645D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48"/>
    <w:rsid w:val="007C0654"/>
    <w:rsid w:val="007F653C"/>
    <w:rsid w:val="00E1224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FF269E"/>
  <w15:chartTrackingRefBased/>
  <w15:docId w15:val="{44D78EA0-07A4-4735-B8A3-4C06ADED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2248"/>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E12248"/>
    <w:pPr>
      <w:spacing w:after="0" w:line="240" w:lineRule="auto"/>
    </w:pPr>
  </w:style>
  <w:style w:type="table" w:styleId="Tablaconcuadrcula">
    <w:name w:val="Table Grid"/>
    <w:basedOn w:val="Tablanormal"/>
    <w:rsid w:val="007C0654"/>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7C0654"/>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C0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9160">
      <w:bodyDiv w:val="1"/>
      <w:marLeft w:val="0"/>
      <w:marRight w:val="0"/>
      <w:marTop w:val="0"/>
      <w:marBottom w:val="0"/>
      <w:divBdr>
        <w:top w:val="none" w:sz="0" w:space="0" w:color="auto"/>
        <w:left w:val="none" w:sz="0" w:space="0" w:color="auto"/>
        <w:bottom w:val="none" w:sz="0" w:space="0" w:color="auto"/>
        <w:right w:val="none" w:sz="0" w:space="0" w:color="auto"/>
      </w:divBdr>
    </w:div>
    <w:div w:id="1568876841">
      <w:bodyDiv w:val="1"/>
      <w:marLeft w:val="0"/>
      <w:marRight w:val="0"/>
      <w:marTop w:val="0"/>
      <w:marBottom w:val="0"/>
      <w:divBdr>
        <w:top w:val="none" w:sz="0" w:space="0" w:color="auto"/>
        <w:left w:val="none" w:sz="0" w:space="0" w:color="auto"/>
        <w:bottom w:val="none" w:sz="0" w:space="0" w:color="auto"/>
        <w:right w:val="none" w:sz="0" w:space="0" w:color="auto"/>
      </w:divBdr>
    </w:div>
    <w:div w:id="17491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2020-03-16T21:24:00Z</dcterms:created>
  <dcterms:modified xsi:type="dcterms:W3CDTF">2020-03-16T21:52:00Z</dcterms:modified>
</cp:coreProperties>
</file>