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12" w:rsidRPr="0062723B" w:rsidRDefault="00735D12" w:rsidP="00735D12">
      <w:pPr>
        <w:tabs>
          <w:tab w:val="right" w:pos="8838"/>
        </w:tabs>
        <w:jc w:val="center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  <w:r w:rsidRPr="0062723B">
        <w:rPr>
          <w:rFonts w:ascii="Times New Roman" w:eastAsia="Calibri" w:hAnsi="Times New Roman" w:cs="Times New Roman"/>
          <w:b/>
        </w:rPr>
        <w:t xml:space="preserve">Guía de Trabajo </w:t>
      </w:r>
      <w:r w:rsidR="00851091">
        <w:rPr>
          <w:rFonts w:ascii="Times New Roman" w:eastAsia="Calibri" w:hAnsi="Times New Roman" w:cs="Times New Roman"/>
          <w:b/>
        </w:rPr>
        <w:t>N</w:t>
      </w:r>
      <w:r w:rsidR="00E50EEF">
        <w:rPr>
          <w:rFonts w:ascii="Times New Roman" w:eastAsia="Calibri" w:hAnsi="Times New Roman" w:cs="Times New Roman"/>
          <w:b/>
        </w:rPr>
        <w:t xml:space="preserve"> </w:t>
      </w:r>
      <w:r w:rsidR="00851091">
        <w:rPr>
          <w:rFonts w:ascii="Times New Roman" w:eastAsia="Calibri" w:hAnsi="Times New Roman" w:cs="Times New Roman"/>
          <w:b/>
        </w:rPr>
        <w:t>ª</w:t>
      </w:r>
      <w:r w:rsidR="00E50EEF">
        <w:rPr>
          <w:rFonts w:ascii="Times New Roman" w:eastAsia="Calibri" w:hAnsi="Times New Roman" w:cs="Times New Roman"/>
          <w:b/>
        </w:rPr>
        <w:t xml:space="preserve"> </w:t>
      </w:r>
      <w:r w:rsidR="00851091">
        <w:rPr>
          <w:rFonts w:ascii="Times New Roman" w:eastAsia="Calibri" w:hAnsi="Times New Roman" w:cs="Times New Roman"/>
          <w:b/>
        </w:rPr>
        <w:t xml:space="preserve">2   </w:t>
      </w:r>
      <w:r w:rsidRPr="0062723B">
        <w:rPr>
          <w:rFonts w:ascii="Times New Roman" w:eastAsia="Calibri" w:hAnsi="Times New Roman" w:cs="Times New Roman"/>
          <w:b/>
        </w:rPr>
        <w:t>ACUMULATIVA</w:t>
      </w:r>
    </w:p>
    <w:p w:rsidR="00735D12" w:rsidRPr="0062723B" w:rsidRDefault="00735D12" w:rsidP="00735D12">
      <w:pPr>
        <w:jc w:val="center"/>
        <w:rPr>
          <w:rFonts w:ascii="Times New Roman" w:eastAsia="Calibri" w:hAnsi="Times New Roman" w:cs="Times New Roman"/>
          <w:b/>
        </w:rPr>
      </w:pPr>
      <w:r w:rsidRPr="0062723B">
        <w:rPr>
          <w:rFonts w:ascii="Times New Roman" w:eastAsia="Calibri" w:hAnsi="Times New Roman" w:cs="Times New Roman"/>
          <w:b/>
        </w:rPr>
        <w:t>LENGUA Y LITERATURA</w:t>
      </w:r>
    </w:p>
    <w:p w:rsidR="00735D12" w:rsidRPr="0062723B" w:rsidRDefault="00735D12" w:rsidP="00735D12">
      <w:pPr>
        <w:tabs>
          <w:tab w:val="right" w:pos="8838"/>
        </w:tabs>
        <w:rPr>
          <w:rFonts w:ascii="Times New Roman" w:hAnsi="Times New Roman" w:cs="Times New Roman"/>
          <w:bCs/>
        </w:rPr>
      </w:pPr>
      <w:r w:rsidRPr="0062723B">
        <w:rPr>
          <w:rFonts w:ascii="Times New Roman" w:hAnsi="Times New Roman" w:cs="Times New Roman"/>
          <w:bCs/>
        </w:rPr>
        <w:t>NOMBRE:__________________________________________</w:t>
      </w:r>
      <w:r>
        <w:rPr>
          <w:rFonts w:ascii="Times New Roman" w:hAnsi="Times New Roman" w:cs="Times New Roman"/>
          <w:bCs/>
        </w:rPr>
        <w:t>_</w:t>
      </w:r>
      <w:r w:rsidRPr="0062723B"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cs="Times New Roman"/>
          <w:bCs/>
        </w:rPr>
        <w:t>CURSO</w:t>
      </w:r>
      <w:r w:rsidRPr="0062723B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1</w:t>
      </w:r>
      <w:r w:rsidR="005024EE">
        <w:rPr>
          <w:rFonts w:ascii="Times New Roman" w:hAnsi="Times New Roman" w:cs="Times New Roman"/>
          <w:bCs/>
        </w:rPr>
        <w:t xml:space="preserve">º </w:t>
      </w:r>
      <w:r>
        <w:rPr>
          <w:rFonts w:ascii="Times New Roman" w:hAnsi="Times New Roman" w:cs="Times New Roman"/>
          <w:bCs/>
        </w:rPr>
        <w:t>MEDIO____</w:t>
      </w:r>
      <w:r w:rsidRPr="0062723B">
        <w:rPr>
          <w:rFonts w:ascii="Times New Roman" w:hAnsi="Times New Roman" w:cs="Times New Roman"/>
          <w:bCs/>
        </w:rPr>
        <w:t xml:space="preserve"> PTJE. OBTENIDO:____/</w:t>
      </w:r>
      <w:r>
        <w:rPr>
          <w:rFonts w:ascii="Times New Roman" w:hAnsi="Times New Roman" w:cs="Times New Roman"/>
          <w:bCs/>
        </w:rPr>
        <w:t xml:space="preserve"> </w:t>
      </w:r>
      <w:r w:rsidR="00851091">
        <w:rPr>
          <w:rFonts w:ascii="Times New Roman" w:hAnsi="Times New Roman" w:cs="Times New Roman"/>
          <w:bCs/>
        </w:rPr>
        <w:t>75</w:t>
      </w:r>
      <w:r>
        <w:rPr>
          <w:rFonts w:ascii="Times New Roman" w:hAnsi="Times New Roman" w:cs="Times New Roman"/>
          <w:bCs/>
        </w:rPr>
        <w:t xml:space="preserve">                                                </w:t>
      </w:r>
      <w:r w:rsidRPr="0062723B">
        <w:rPr>
          <w:rFonts w:ascii="Times New Roman" w:hAnsi="Times New Roman" w:cs="Times New Roman"/>
          <w:bCs/>
        </w:rPr>
        <w:t xml:space="preserve">      </w:t>
      </w:r>
    </w:p>
    <w:p w:rsidR="00735D12" w:rsidRPr="0062723B" w:rsidRDefault="00735D12" w:rsidP="00735D12">
      <w:pPr>
        <w:rPr>
          <w:rFonts w:ascii="Times New Roman" w:hAnsi="Times New Roman" w:cs="Times New Roman"/>
          <w:b/>
        </w:rPr>
      </w:pPr>
    </w:p>
    <w:p w:rsidR="00735D12" w:rsidRPr="0062723B" w:rsidRDefault="00735D12" w:rsidP="00735D12">
      <w:pPr>
        <w:rPr>
          <w:rFonts w:ascii="Times New Roman" w:hAnsi="Times New Roman" w:cs="Times New Roman"/>
          <w:b/>
          <w:bCs/>
          <w:lang w:val="es-ES"/>
        </w:rPr>
      </w:pPr>
      <w:r w:rsidRPr="0062723B">
        <w:rPr>
          <w:rFonts w:ascii="Times New Roman" w:hAnsi="Times New Roman" w:cs="Times New Roman"/>
          <w:b/>
          <w:bCs/>
          <w:lang w:val="es-ES"/>
        </w:rPr>
        <w:t>Objetivos:</w:t>
      </w:r>
    </w:p>
    <w:p w:rsidR="00735D12" w:rsidRPr="0062723B" w:rsidRDefault="00735D12" w:rsidP="00735D1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Potenciar habilidades de comprensión lectora</w:t>
      </w:r>
    </w:p>
    <w:p w:rsidR="00735D12" w:rsidRPr="0062723B" w:rsidRDefault="00735D12" w:rsidP="00735D12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Desarrollar vocabulario</w:t>
      </w:r>
    </w:p>
    <w:p w:rsidR="00735D12" w:rsidRPr="0062723B" w:rsidRDefault="00735D12" w:rsidP="00735D12">
      <w:pPr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735D12" w:rsidRPr="0062723B" w:rsidTr="00E8187F">
        <w:trPr>
          <w:trHeight w:val="1255"/>
        </w:trPr>
        <w:tc>
          <w:tcPr>
            <w:tcW w:w="10207" w:type="dxa"/>
            <w:shd w:val="clear" w:color="auto" w:fill="auto"/>
          </w:tcPr>
          <w:p w:rsidR="00735D12" w:rsidRPr="0062723B" w:rsidRDefault="00735D12" w:rsidP="00113F50">
            <w:pPr>
              <w:tabs>
                <w:tab w:val="center" w:pos="4419"/>
                <w:tab w:val="right" w:pos="883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723B">
              <w:rPr>
                <w:rFonts w:ascii="Times New Roman" w:eastAsia="Calibri" w:hAnsi="Times New Roman" w:cs="Times New Roman"/>
                <w:b/>
                <w:u w:val="single"/>
              </w:rPr>
              <w:t>Instrucciones:</w:t>
            </w:r>
            <w:r w:rsidRPr="0062723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35D12" w:rsidRPr="0062723B" w:rsidRDefault="00735D12" w:rsidP="00113F50">
            <w:pPr>
              <w:tabs>
                <w:tab w:val="center" w:pos="4419"/>
                <w:tab w:val="right" w:pos="8838"/>
              </w:tabs>
              <w:jc w:val="both"/>
              <w:rPr>
                <w:rFonts w:ascii="Times New Roman" w:hAnsi="Times New Roman" w:cs="Times New Roman"/>
              </w:rPr>
            </w:pPr>
            <w:r w:rsidRPr="0062723B">
              <w:rPr>
                <w:rFonts w:ascii="Times New Roman" w:hAnsi="Times New Roman" w:cs="Times New Roman"/>
              </w:rPr>
              <w:t>- Lea detenidamente cada ítem antes de responder</w:t>
            </w:r>
            <w:r w:rsidR="00003A1A">
              <w:rPr>
                <w:rFonts w:ascii="Times New Roman" w:hAnsi="Times New Roman" w:cs="Times New Roman"/>
              </w:rPr>
              <w:t xml:space="preserve"> y </w:t>
            </w:r>
            <w:r w:rsidR="00003A1A" w:rsidRPr="00003A1A">
              <w:rPr>
                <w:rFonts w:ascii="Times New Roman" w:hAnsi="Times New Roman" w:cs="Times New Roman"/>
                <w:b/>
                <w:bCs/>
              </w:rPr>
              <w:t xml:space="preserve">trabaje en </w:t>
            </w:r>
            <w:r w:rsidR="00673296">
              <w:rPr>
                <w:rFonts w:ascii="Times New Roman" w:hAnsi="Times New Roman" w:cs="Times New Roman"/>
                <w:b/>
                <w:bCs/>
              </w:rPr>
              <w:t>la sección</w:t>
            </w:r>
            <w:r w:rsidR="005024EE">
              <w:rPr>
                <w:rFonts w:ascii="Times New Roman" w:hAnsi="Times New Roman" w:cs="Times New Roman"/>
                <w:b/>
                <w:bCs/>
              </w:rPr>
              <w:t xml:space="preserve"> de respuestas.</w:t>
            </w:r>
          </w:p>
          <w:p w:rsidR="00003A1A" w:rsidRPr="0062723B" w:rsidRDefault="00735D12" w:rsidP="00113F50">
            <w:pPr>
              <w:tabs>
                <w:tab w:val="center" w:pos="4419"/>
                <w:tab w:val="right" w:pos="8838"/>
              </w:tabs>
              <w:jc w:val="both"/>
              <w:rPr>
                <w:rFonts w:ascii="Times New Roman" w:hAnsi="Times New Roman" w:cs="Times New Roman"/>
              </w:rPr>
            </w:pPr>
            <w:r w:rsidRPr="0062723B">
              <w:rPr>
                <w:rFonts w:ascii="Times New Roman" w:hAnsi="Times New Roman" w:cs="Times New Roman"/>
              </w:rPr>
              <w:t xml:space="preserve">- Debe enviar la </w:t>
            </w:r>
            <w:r w:rsidR="005024EE">
              <w:rPr>
                <w:rFonts w:ascii="Times New Roman" w:hAnsi="Times New Roman" w:cs="Times New Roman"/>
              </w:rPr>
              <w:t>guía desarrollada</w:t>
            </w:r>
            <w:r w:rsidRPr="0062723B">
              <w:rPr>
                <w:rFonts w:ascii="Times New Roman" w:hAnsi="Times New Roman" w:cs="Times New Roman"/>
              </w:rPr>
              <w:t xml:space="preserve"> al correo: </w:t>
            </w:r>
            <w:r w:rsidRPr="00BB0567">
              <w:rPr>
                <w:rFonts w:ascii="Times New Roman" w:hAnsi="Times New Roman" w:cs="Times New Roman"/>
                <w:b/>
                <w:bCs/>
              </w:rPr>
              <w:t>camilo.castillo@colegioprovidencialaserena.cl</w:t>
            </w:r>
          </w:p>
          <w:p w:rsidR="00735D12" w:rsidRPr="008F1FCF" w:rsidRDefault="00735D12" w:rsidP="00113F50">
            <w:pPr>
              <w:tabs>
                <w:tab w:val="center" w:pos="4419"/>
                <w:tab w:val="right" w:pos="8838"/>
              </w:tabs>
              <w:jc w:val="both"/>
              <w:rPr>
                <w:rFonts w:ascii="Times New Roman" w:hAnsi="Times New Roman" w:cs="Times New Roman"/>
              </w:rPr>
            </w:pPr>
            <w:r w:rsidRPr="0062723B">
              <w:rPr>
                <w:rFonts w:ascii="Times New Roman" w:hAnsi="Times New Roman" w:cs="Times New Roman"/>
              </w:rPr>
              <w:t>- Revise y siga las indicaciones generales en</w:t>
            </w:r>
            <w:r w:rsidRPr="008F1FCF">
              <w:rPr>
                <w:rFonts w:ascii="Times New Roman" w:hAnsi="Times New Roman" w:cs="Times New Roman"/>
              </w:rPr>
              <w:t>tregadas en la página del establecimiento.</w:t>
            </w:r>
          </w:p>
          <w:p w:rsidR="00735D12" w:rsidRPr="0062723B" w:rsidRDefault="00735D12" w:rsidP="00113F50">
            <w:pPr>
              <w:tabs>
                <w:tab w:val="center" w:pos="4419"/>
                <w:tab w:val="right" w:pos="8838"/>
              </w:tabs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F1FCF">
              <w:rPr>
                <w:rFonts w:ascii="Times New Roman" w:hAnsi="Times New Roman" w:cs="Times New Roman"/>
              </w:rPr>
              <w:t>-Asegúrese de colocar sus datos personales</w:t>
            </w:r>
            <w:r w:rsidR="00003A1A">
              <w:rPr>
                <w:rFonts w:ascii="Times New Roman" w:hAnsi="Times New Roman" w:cs="Times New Roman"/>
              </w:rPr>
              <w:t xml:space="preserve"> en la fotografía.</w:t>
            </w:r>
          </w:p>
        </w:tc>
      </w:tr>
    </w:tbl>
    <w:p w:rsidR="00735D12" w:rsidRDefault="00FF29B4" w:rsidP="00735D1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4410242</wp:posOffset>
                </wp:positionH>
                <wp:positionV relativeFrom="paragraph">
                  <wp:posOffset>109855</wp:posOffset>
                </wp:positionV>
                <wp:extent cx="1604010" cy="721360"/>
                <wp:effectExtent l="0" t="0" r="8890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721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091" w:rsidRPr="00FD47E3" w:rsidRDefault="00851091">
                            <w:p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FD47E3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Puedes apoyarte con el diccionario digital:</w:t>
                            </w:r>
                          </w:p>
                          <w:p w:rsidR="00851091" w:rsidRDefault="00890BD6">
                            <w:pPr>
                              <w:rPr>
                                <w:lang w:val="es-ES"/>
                              </w:rPr>
                            </w:pPr>
                            <w:hyperlink r:id="rId8" w:history="1">
                              <w:r w:rsidR="00851091" w:rsidRPr="00245D9B">
                                <w:rPr>
                                  <w:rStyle w:val="Hipervnculo"/>
                                  <w:lang w:val="es-ES"/>
                                </w:rPr>
                                <w:t>https://dle.rae.es</w:t>
                              </w:r>
                            </w:hyperlink>
                          </w:p>
                          <w:p w:rsidR="00851091" w:rsidRPr="00851091" w:rsidRDefault="0085109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7.25pt;margin-top:8.65pt;width:126.3pt;height:5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" fillcolor="white [3201]" strokecolor="#4472c4 [3204]" strokeweight="1pt">
                <v:textbox>
                  <w:txbxContent>
                    <w:p w:rsidR="00851091" w:rsidRPr="00FD47E3" w:rsidRDefault="00851091">
                      <w:p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 w:rsidRPr="00FD47E3">
                        <w:rPr>
                          <w:rFonts w:ascii="Times New Roman" w:hAnsi="Times New Roman" w:cs="Times New Roman"/>
                          <w:lang w:val="es-ES"/>
                        </w:rPr>
                        <w:t>Puedes apoyarte con el diccionario digital:</w:t>
                      </w:r>
                    </w:p>
                    <w:p w:rsidR="00851091" w:rsidRDefault="006B3131">
                      <w:pPr>
                        <w:rPr>
                          <w:lang w:val="es-ES"/>
                        </w:rPr>
                      </w:pPr>
                      <w:hyperlink r:id="rId9" w:history="1">
                        <w:r w:rsidR="00851091" w:rsidRPr="00245D9B">
                          <w:rPr>
                            <w:rStyle w:val="Hipervnculo"/>
                            <w:lang w:val="es-ES"/>
                          </w:rPr>
                          <w:t>https://dle.rae.es</w:t>
                        </w:r>
                      </w:hyperlink>
                    </w:p>
                    <w:p w:rsidR="00851091" w:rsidRPr="00851091" w:rsidRDefault="0085109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D12" w:rsidRPr="00370C7C" w:rsidRDefault="006C735D" w:rsidP="00735D1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ITEM </w:t>
      </w:r>
      <w:r w:rsidR="00735D12">
        <w:rPr>
          <w:rFonts w:ascii="Times New Roman" w:hAnsi="Times New Roman"/>
          <w:b/>
        </w:rPr>
        <w:t xml:space="preserve">1- </w:t>
      </w:r>
      <w:r w:rsidR="00735D12" w:rsidRPr="00370C7C">
        <w:rPr>
          <w:rFonts w:ascii="Times New Roman" w:hAnsi="Times New Roman"/>
          <w:b/>
        </w:rPr>
        <w:t xml:space="preserve">VOCABULARIO BASE </w:t>
      </w:r>
      <w:r w:rsidR="00735D12">
        <w:rPr>
          <w:rFonts w:ascii="Times New Roman" w:hAnsi="Times New Roman"/>
          <w:b/>
        </w:rPr>
        <w:t>(25 pts)</w:t>
      </w:r>
    </w:p>
    <w:p w:rsidR="00FF29B4" w:rsidRDefault="00A720A6" w:rsidP="00FF29B4">
      <w:pPr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  <w:noProof/>
          <w:u w:val="single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5486099</wp:posOffset>
            </wp:positionH>
            <wp:positionV relativeFrom="paragraph">
              <wp:posOffset>89535</wp:posOffset>
            </wp:positionV>
            <wp:extent cx="758825" cy="758825"/>
            <wp:effectExtent l="0" t="0" r="0" b="3175"/>
            <wp:wrapThrough wrapText="bothSides">
              <wp:wrapPolygon edited="0">
                <wp:start x="9038" y="0"/>
                <wp:lineTo x="6146" y="1446"/>
                <wp:lineTo x="3977" y="3977"/>
                <wp:lineTo x="3977" y="7953"/>
                <wp:lineTo x="5784" y="12291"/>
                <wp:lineTo x="7592" y="18075"/>
                <wp:lineTo x="7592" y="18437"/>
                <wp:lineTo x="9038" y="20606"/>
                <wp:lineTo x="9399" y="21329"/>
                <wp:lineTo x="11930" y="21329"/>
                <wp:lineTo x="12291" y="20606"/>
                <wp:lineTo x="14099" y="18075"/>
                <wp:lineTo x="15545" y="12291"/>
                <wp:lineTo x="17714" y="6507"/>
                <wp:lineTo x="18075" y="5061"/>
                <wp:lineTo x="14460" y="1085"/>
                <wp:lineTo x="12653" y="0"/>
                <wp:lineTo x="9038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mbillo-png-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D12" w:rsidRPr="00370C7C">
        <w:rPr>
          <w:rFonts w:ascii="Times New Roman" w:hAnsi="Times New Roman"/>
          <w:b/>
        </w:rPr>
        <w:t xml:space="preserve">Consulte en su diccionario las siguientes palabras y anote </w:t>
      </w:r>
    </w:p>
    <w:p w:rsidR="00735D12" w:rsidRDefault="00735D12" w:rsidP="00FF29B4">
      <w:pPr>
        <w:rPr>
          <w:rFonts w:ascii="Times New Roman" w:hAnsi="Times New Roman"/>
          <w:b/>
          <w:sz w:val="32"/>
          <w:szCs w:val="32"/>
        </w:rPr>
      </w:pPr>
      <w:r w:rsidRPr="00370C7C">
        <w:rPr>
          <w:rFonts w:ascii="Times New Roman" w:hAnsi="Times New Roman"/>
          <w:b/>
        </w:rPr>
        <w:t xml:space="preserve">los significados y/o sinónimos en su </w:t>
      </w:r>
      <w:r w:rsidR="001247A2">
        <w:rPr>
          <w:rFonts w:ascii="Times New Roman" w:hAnsi="Times New Roman"/>
          <w:b/>
          <w:sz w:val="32"/>
          <w:szCs w:val="32"/>
        </w:rPr>
        <w:t>CUADERNO</w:t>
      </w:r>
    </w:p>
    <w:p w:rsidR="00735D12" w:rsidRDefault="00735D12" w:rsidP="00735D12">
      <w:pPr>
        <w:rPr>
          <w:rFonts w:ascii="Times New Roman" w:hAnsi="Times New Roman"/>
          <w:b/>
          <w:sz w:val="32"/>
          <w:szCs w:val="32"/>
        </w:rPr>
      </w:pPr>
    </w:p>
    <w:p w:rsidR="00735D12" w:rsidRDefault="00735D12" w:rsidP="00735D12">
      <w:pPr>
        <w:jc w:val="both"/>
        <w:rPr>
          <w:rFonts w:ascii="Times New Roman" w:hAnsi="Times New Roman"/>
        </w:rPr>
        <w:sectPr w:rsidR="00735D12" w:rsidSect="00E8187F">
          <w:headerReference w:type="default" r:id="rId11"/>
          <w:footerReference w:type="even" r:id="rId12"/>
          <w:footerReference w:type="default" r:id="rId13"/>
          <w:type w:val="continuous"/>
          <w:pgSz w:w="12400" w:h="18700"/>
          <w:pgMar w:top="1080" w:right="1440" w:bottom="1080" w:left="1440" w:header="708" w:footer="708" w:gutter="0"/>
          <w:cols w:space="708"/>
          <w:docGrid w:linePitch="360"/>
        </w:sectPr>
      </w:pP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lastRenderedPageBreak/>
        <w:t>1.Aterrador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2. Avanzar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>3. Beneficioso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4. Caracterizar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5. Común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6. Concepto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7. Constituir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8. Contaminación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9. Contemplar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lastRenderedPageBreak/>
        <w:t xml:space="preserve">10. Distinguir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11. Distintivo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12. Específico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13. Implicación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047C0">
        <w:rPr>
          <w:rFonts w:ascii="Times New Roman" w:hAnsi="Times New Roman"/>
        </w:rPr>
        <w:t xml:space="preserve">4. Insania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15.Irreverencia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16. Maligno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17. Reverenciar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18. Ritual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lastRenderedPageBreak/>
        <w:t xml:space="preserve">19. Salvaguardar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20. Unir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>21. Usurpador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 22. Vago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23. Valioso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24. Venerar </w:t>
      </w:r>
    </w:p>
    <w:p w:rsidR="00735D12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25. Posesión </w:t>
      </w:r>
    </w:p>
    <w:p w:rsidR="00735D12" w:rsidRDefault="00735D12" w:rsidP="00735D12">
      <w:pPr>
        <w:rPr>
          <w:rFonts w:ascii="Times New Roman" w:hAnsi="Times New Roman"/>
          <w:b/>
        </w:rPr>
        <w:sectPr w:rsidR="00735D12" w:rsidSect="00E8187F">
          <w:type w:val="continuous"/>
          <w:pgSz w:w="12400" w:h="18700"/>
          <w:pgMar w:top="1080" w:right="1440" w:bottom="1080" w:left="1440" w:header="708" w:footer="708" w:gutter="0"/>
          <w:cols w:num="3" w:space="708"/>
          <w:docGrid w:linePitch="360"/>
        </w:sectPr>
      </w:pPr>
    </w:p>
    <w:p w:rsidR="00735D12" w:rsidRDefault="00735D12" w:rsidP="00735D12">
      <w:pPr>
        <w:rPr>
          <w:rFonts w:ascii="Times New Roman" w:hAnsi="Times New Roman"/>
          <w:b/>
        </w:rPr>
      </w:pPr>
    </w:p>
    <w:p w:rsidR="00735D12" w:rsidRDefault="00E8187F" w:rsidP="00735D12">
      <w:pPr>
        <w:jc w:val="both"/>
        <w:rPr>
          <w:rFonts w:ascii="Times New Roman" w:hAnsi="Times New Roman"/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CF4D" wp14:editId="69FFAA7F">
                <wp:simplePos x="0" y="0"/>
                <wp:positionH relativeFrom="column">
                  <wp:posOffset>-635</wp:posOffset>
                </wp:positionH>
                <wp:positionV relativeFrom="paragraph">
                  <wp:posOffset>521335</wp:posOffset>
                </wp:positionV>
                <wp:extent cx="6245225" cy="1828800"/>
                <wp:effectExtent l="0" t="0" r="15875" b="1778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D12" w:rsidRPr="00242927" w:rsidRDefault="00735D12" w:rsidP="00735D1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C6881">
                              <w:rPr>
                                <w:rFonts w:ascii="Times New Roman" w:hAnsi="Times New Roman"/>
                              </w:rPr>
                              <w:t>Contaminación – gremio – heredad – ritual –símbolo – ortodoxia – usurpador – contemplar – caracterizar – constituir – herejía – expoliar – sinrazón – sagrado – concepto – reverenciar- común – implicación.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4ACF4D" id="Cuadro de texto 1" o:spid="_x0000_s1027" type="#_x0000_t202" style="position:absolute;left:0;text-align:left;margin-left:-.05pt;margin-top:41.05pt;width:49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" fillcolor="white [3201]" strokecolor="#4472c4 [3204]" strokeweight="1pt">
                <v:textbox style="mso-fit-shape-to-text:t">
                  <w:txbxContent>
                    <w:p w:rsidR="00735D12" w:rsidRPr="00242927" w:rsidRDefault="00735D12" w:rsidP="00735D12">
                      <w:pPr>
                        <w:rPr>
                          <w:rFonts w:ascii="Times New Roman" w:hAnsi="Times New Roman"/>
                        </w:rPr>
                      </w:pPr>
                      <w:r w:rsidRPr="00BC6881">
                        <w:rPr>
                          <w:rFonts w:ascii="Times New Roman" w:hAnsi="Times New Roman"/>
                        </w:rPr>
                        <w:t>Contaminación – gremio – heredad – ritual –símbolo – ortodoxia – usurpador – contemplar – caracterizar – constituir – herejía – expoliar – sinrazón – sagrado – concepto – reverenciar- común – implicación.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35D">
        <w:rPr>
          <w:rFonts w:ascii="Times New Roman" w:hAnsi="Times New Roman"/>
          <w:b/>
        </w:rPr>
        <w:t xml:space="preserve">ITEM </w:t>
      </w:r>
      <w:r w:rsidR="00735D12">
        <w:rPr>
          <w:rFonts w:ascii="Times New Roman" w:hAnsi="Times New Roman"/>
          <w:b/>
        </w:rPr>
        <w:t xml:space="preserve">2- </w:t>
      </w:r>
      <w:r w:rsidR="00735D12" w:rsidRPr="00352F3E">
        <w:rPr>
          <w:rFonts w:ascii="Times New Roman" w:hAnsi="Times New Roman"/>
          <w:b/>
        </w:rPr>
        <w:t xml:space="preserve">Identifique la palabra adecuada para cada definición o sinónimo. </w:t>
      </w:r>
      <w:r w:rsidR="00735D12">
        <w:rPr>
          <w:rFonts w:ascii="Times New Roman" w:hAnsi="Times New Roman"/>
          <w:b/>
        </w:rPr>
        <w:t xml:space="preserve">En el caso </w:t>
      </w:r>
      <w:r w:rsidR="00FD47E3">
        <w:rPr>
          <w:rFonts w:ascii="Times New Roman" w:hAnsi="Times New Roman"/>
          <w:b/>
        </w:rPr>
        <w:t>d</w:t>
      </w:r>
      <w:r w:rsidR="00735D12">
        <w:rPr>
          <w:rFonts w:ascii="Times New Roman" w:hAnsi="Times New Roman"/>
          <w:b/>
        </w:rPr>
        <w:t>e trabajar en el cuaderno,</w:t>
      </w:r>
      <w:r w:rsidR="006C735D">
        <w:rPr>
          <w:rFonts w:ascii="Times New Roman" w:hAnsi="Times New Roman"/>
          <w:b/>
        </w:rPr>
        <w:t xml:space="preserve"> imitar el modelo de la sección respuestas al final de la guía</w:t>
      </w:r>
      <w:r w:rsidR="00735D12">
        <w:rPr>
          <w:rFonts w:ascii="Times New Roman" w:hAnsi="Times New Roman"/>
          <w:b/>
        </w:rPr>
        <w:t>.</w:t>
      </w:r>
      <w:r w:rsidR="00D8735F">
        <w:rPr>
          <w:rFonts w:ascii="Times New Roman" w:hAnsi="Times New Roman"/>
          <w:b/>
        </w:rPr>
        <w:t xml:space="preserve"> (18 pts.)</w:t>
      </w:r>
    </w:p>
    <w:p w:rsidR="00735D12" w:rsidRPr="00735D12" w:rsidRDefault="00735D12" w:rsidP="00735D12">
      <w:pPr>
        <w:rPr>
          <w:rFonts w:ascii="Times New Roman" w:hAnsi="Times New Roman"/>
          <w:b/>
        </w:rPr>
      </w:pPr>
    </w:p>
    <w:p w:rsidR="00735D12" w:rsidRPr="00D87F3B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1.__</w:t>
      </w:r>
      <w:r w:rsidR="001247A2">
        <w:rPr>
          <w:rFonts w:ascii="Times New Roman" w:hAnsi="Times New Roman"/>
        </w:rPr>
        <w:t>Común___</w:t>
      </w:r>
      <w:r w:rsidRPr="00D87F3B">
        <w:rPr>
          <w:rFonts w:ascii="Times New Roman" w:hAnsi="Times New Roman"/>
        </w:rPr>
        <w:t xml:space="preserve">__ Corriente, ampliamente aceptado. Vulgar, muy difundido. </w:t>
      </w:r>
    </w:p>
    <w:p w:rsidR="00735D12" w:rsidRPr="00D87F3B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2.____________</w:t>
      </w:r>
      <w:r>
        <w:rPr>
          <w:rFonts w:ascii="Times New Roman" w:hAnsi="Times New Roman"/>
        </w:rPr>
        <w:t>_</w:t>
      </w:r>
      <w:r w:rsidRPr="00D87F3B">
        <w:rPr>
          <w:rFonts w:ascii="Times New Roman" w:hAnsi="Times New Roman"/>
        </w:rPr>
        <w:t xml:space="preserve"> Resultado, trascendencia. </w:t>
      </w:r>
    </w:p>
    <w:p w:rsidR="00735D12" w:rsidRPr="00D87F3B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3.____________</w:t>
      </w:r>
      <w:r>
        <w:rPr>
          <w:rFonts w:ascii="Times New Roman" w:hAnsi="Times New Roman"/>
        </w:rPr>
        <w:t>_</w:t>
      </w:r>
      <w:r w:rsidRPr="00D87F3B">
        <w:rPr>
          <w:rFonts w:ascii="Times New Roman" w:hAnsi="Times New Roman"/>
        </w:rPr>
        <w:t xml:space="preserve"> Que comete el delito de apropiarse indebidamente de algún bien o derecho ajeno. </w:t>
      </w:r>
    </w:p>
    <w:p w:rsidR="00E8187F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4.__________</w:t>
      </w:r>
      <w:r w:rsidR="00E8187F">
        <w:rPr>
          <w:rFonts w:ascii="Times New Roman" w:hAnsi="Times New Roman"/>
        </w:rPr>
        <w:t>___</w:t>
      </w:r>
      <w:r w:rsidRPr="00D87F3B">
        <w:rPr>
          <w:rFonts w:ascii="Times New Roman" w:hAnsi="Times New Roman"/>
        </w:rPr>
        <w:t xml:space="preserve"> Representación intelectual de los caracteres comunes a un grupo de objetos. Idea, </w:t>
      </w:r>
    </w:p>
    <w:p w:rsidR="00735D12" w:rsidRPr="00D87F3B" w:rsidRDefault="00E8187F" w:rsidP="00E8187F">
      <w:pPr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35D12" w:rsidRPr="00D87F3B">
        <w:rPr>
          <w:rFonts w:ascii="Times New Roman" w:hAnsi="Times New Roman"/>
        </w:rPr>
        <w:t xml:space="preserve">noción.  </w:t>
      </w:r>
    </w:p>
    <w:p w:rsidR="00735D12" w:rsidRPr="00D87F3B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5.___________</w:t>
      </w:r>
      <w:r>
        <w:rPr>
          <w:rFonts w:ascii="Times New Roman" w:hAnsi="Times New Roman"/>
        </w:rPr>
        <w:t>_</w:t>
      </w:r>
      <w:r w:rsidRPr="00D87F3B">
        <w:rPr>
          <w:rFonts w:ascii="Times New Roman" w:hAnsi="Times New Roman"/>
        </w:rPr>
        <w:t xml:space="preserve">_ Adulteración o alteración de la esencia y de las características de algo. </w:t>
      </w:r>
    </w:p>
    <w:p w:rsidR="00735D12" w:rsidRPr="00D87F3B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6.___________</w:t>
      </w:r>
      <w:r>
        <w:rPr>
          <w:rFonts w:ascii="Times New Roman" w:hAnsi="Times New Roman"/>
        </w:rPr>
        <w:t>_</w:t>
      </w:r>
      <w:r w:rsidRPr="00D87F3B">
        <w:rPr>
          <w:rFonts w:ascii="Times New Roman" w:hAnsi="Times New Roman"/>
        </w:rPr>
        <w:t xml:space="preserve">_ Acto ceremonial de un culto religioso. Por extensión, hecho habitual, costumbre. </w:t>
      </w:r>
    </w:p>
    <w:p w:rsidR="00735D12" w:rsidRPr="00D87F3B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7.___________</w:t>
      </w:r>
      <w:r>
        <w:rPr>
          <w:rFonts w:ascii="Times New Roman" w:hAnsi="Times New Roman"/>
        </w:rPr>
        <w:t>_</w:t>
      </w:r>
      <w:r w:rsidRPr="00D87F3B">
        <w:rPr>
          <w:rFonts w:ascii="Times New Roman" w:hAnsi="Times New Roman"/>
        </w:rPr>
        <w:t xml:space="preserve">_ Mostrar veneración hacia alguna divinidad o cosa sagrada, o hacia algo o alguien. </w:t>
      </w:r>
    </w:p>
    <w:p w:rsidR="00735D12" w:rsidRPr="00D87F3B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8.___________</w:t>
      </w:r>
      <w:r>
        <w:rPr>
          <w:rFonts w:ascii="Times New Roman" w:hAnsi="Times New Roman"/>
        </w:rPr>
        <w:t>_</w:t>
      </w:r>
      <w:r w:rsidRPr="00D87F3B">
        <w:rPr>
          <w:rFonts w:ascii="Times New Roman" w:hAnsi="Times New Roman"/>
        </w:rPr>
        <w:t xml:space="preserve">_ Integrar, formar. Organizar, fundar. </w:t>
      </w:r>
    </w:p>
    <w:p w:rsidR="00735D12" w:rsidRPr="00D87F3B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9.___________</w:t>
      </w:r>
      <w:r>
        <w:rPr>
          <w:rFonts w:ascii="Times New Roman" w:hAnsi="Times New Roman"/>
        </w:rPr>
        <w:t>_</w:t>
      </w:r>
      <w:r w:rsidRPr="00D87F3B">
        <w:rPr>
          <w:rFonts w:ascii="Times New Roman" w:hAnsi="Times New Roman"/>
        </w:rPr>
        <w:t xml:space="preserve">_ Determinar las cualidades específicas de una persona o cosa. </w:t>
      </w:r>
    </w:p>
    <w:p w:rsidR="00735D12" w:rsidRPr="00D87F3B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10.__________</w:t>
      </w:r>
      <w:r>
        <w:rPr>
          <w:rFonts w:ascii="Times New Roman" w:hAnsi="Times New Roman"/>
        </w:rPr>
        <w:t>_</w:t>
      </w:r>
      <w:r w:rsidRPr="00D87F3B">
        <w:rPr>
          <w:rFonts w:ascii="Times New Roman" w:hAnsi="Times New Roman"/>
        </w:rPr>
        <w:t xml:space="preserve">_ Desposeer injustamente a alguien de lo suyo. </w:t>
      </w:r>
    </w:p>
    <w:p w:rsidR="00735D12" w:rsidRPr="00D87F3B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11.__________</w:t>
      </w:r>
      <w:r>
        <w:rPr>
          <w:rFonts w:ascii="Times New Roman" w:hAnsi="Times New Roman"/>
        </w:rPr>
        <w:t>_</w:t>
      </w:r>
      <w:r w:rsidRPr="00D87F3B">
        <w:rPr>
          <w:rFonts w:ascii="Times New Roman" w:hAnsi="Times New Roman"/>
        </w:rPr>
        <w:t xml:space="preserve">_ Hacienda, tierra de labor que es de un solo dueño. Patrimonio, bienes raíces. </w:t>
      </w:r>
    </w:p>
    <w:p w:rsidR="00735D12" w:rsidRPr="00D87F3B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12.__________</w:t>
      </w:r>
      <w:r>
        <w:rPr>
          <w:rFonts w:ascii="Times New Roman" w:hAnsi="Times New Roman"/>
        </w:rPr>
        <w:t>_</w:t>
      </w:r>
      <w:r w:rsidRPr="00D87F3B">
        <w:rPr>
          <w:rFonts w:ascii="Times New Roman" w:hAnsi="Times New Roman"/>
        </w:rPr>
        <w:t xml:space="preserve">_ Mirar, observar con detenimiento. </w:t>
      </w:r>
    </w:p>
    <w:p w:rsidR="00E8187F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13._________</w:t>
      </w:r>
      <w:r>
        <w:rPr>
          <w:rFonts w:ascii="Times New Roman" w:hAnsi="Times New Roman"/>
        </w:rPr>
        <w:t>__</w:t>
      </w:r>
      <w:r w:rsidRPr="00D87F3B">
        <w:rPr>
          <w:rFonts w:ascii="Times New Roman" w:hAnsi="Times New Roman"/>
        </w:rPr>
        <w:t xml:space="preserve">_ Señal o representación de algo, especialmente si representa convencionalmente </w:t>
      </w:r>
    </w:p>
    <w:p w:rsidR="00735D12" w:rsidRPr="00D87F3B" w:rsidRDefault="00E8187F" w:rsidP="00E8187F">
      <w:pPr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35D12" w:rsidRPr="00D87F3B">
        <w:rPr>
          <w:rFonts w:ascii="Times New Roman" w:hAnsi="Times New Roman"/>
        </w:rPr>
        <w:t xml:space="preserve">una idea, cualidad, sentimiento, partido, etc. </w:t>
      </w:r>
    </w:p>
    <w:p w:rsidR="00735D12" w:rsidRPr="00D87F3B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14.________</w:t>
      </w:r>
      <w:r>
        <w:rPr>
          <w:rFonts w:ascii="Times New Roman" w:hAnsi="Times New Roman"/>
        </w:rPr>
        <w:t>_</w:t>
      </w:r>
      <w:r w:rsidRPr="00D87F3B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D87F3B">
        <w:rPr>
          <w:rFonts w:ascii="Times New Roman" w:hAnsi="Times New Roman"/>
        </w:rPr>
        <w:t xml:space="preserve">_ Agrupación de personas con una misma profesión o estado social. </w:t>
      </w:r>
    </w:p>
    <w:p w:rsidR="00735D12" w:rsidRPr="00D87F3B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15.___</w:t>
      </w:r>
      <w:r>
        <w:rPr>
          <w:rFonts w:ascii="Times New Roman" w:hAnsi="Times New Roman"/>
        </w:rPr>
        <w:t>_____</w:t>
      </w:r>
      <w:r w:rsidRPr="00D87F3B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Pr="00D87F3B">
        <w:rPr>
          <w:rFonts w:ascii="Times New Roman" w:hAnsi="Times New Roman"/>
        </w:rPr>
        <w:t xml:space="preserve">_ Que inspira veneración por su vinculación con lo divino. </w:t>
      </w:r>
    </w:p>
    <w:p w:rsidR="00E8187F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lastRenderedPageBreak/>
        <w:t xml:space="preserve">16.____________ Actitud que se atiene a una doctrina, línea de pensamiento o de actuación, según </w:t>
      </w:r>
    </w:p>
    <w:p w:rsidR="00735D12" w:rsidRPr="00D87F3B" w:rsidRDefault="00E8187F" w:rsidP="00E8187F">
      <w:pPr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35D12" w:rsidRPr="00D87F3B">
        <w:rPr>
          <w:rFonts w:ascii="Times New Roman" w:hAnsi="Times New Roman"/>
        </w:rPr>
        <w:t xml:space="preserve">la define en su momento el grupo dominante. </w:t>
      </w:r>
    </w:p>
    <w:p w:rsidR="00735D12" w:rsidRPr="00D87F3B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 xml:space="preserve">17.____________ Desafuero, acción injusta o contra lo razonable. </w:t>
      </w:r>
    </w:p>
    <w:p w:rsidR="00735D12" w:rsidRDefault="00735D12" w:rsidP="00735D12">
      <w:pPr>
        <w:jc w:val="both"/>
        <w:rPr>
          <w:rFonts w:ascii="Times New Roman" w:hAnsi="Times New Roman"/>
        </w:rPr>
      </w:pPr>
      <w:r w:rsidRPr="00D87F3B">
        <w:rPr>
          <w:rFonts w:ascii="Times New Roman" w:hAnsi="Times New Roman"/>
        </w:rPr>
        <w:t>18.____________ Posición contraria a las comúnmente aceptadas en una ciencia o arte.</w:t>
      </w:r>
    </w:p>
    <w:p w:rsidR="00735D12" w:rsidRDefault="00735D12" w:rsidP="00735D12">
      <w:pPr>
        <w:jc w:val="both"/>
        <w:rPr>
          <w:rFonts w:ascii="Times New Roman" w:hAnsi="Times New Roman"/>
        </w:rPr>
      </w:pPr>
    </w:p>
    <w:p w:rsidR="00735D12" w:rsidRPr="00352F3E" w:rsidRDefault="006C735D" w:rsidP="00735D1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ITEM 3-</w:t>
      </w:r>
      <w:r w:rsidR="00735D12" w:rsidRPr="00352F3E">
        <w:rPr>
          <w:rFonts w:ascii="Times New Roman" w:hAnsi="Times New Roman"/>
          <w:b/>
        </w:rPr>
        <w:t xml:space="preserve"> Léxico contextual: Escoja la opción apropiada que reemplace el término subrayado según su significado y adecuación al contexto, de modo que no cambie su sentido, aunque se produzca diferencia en la concordancia de género. </w:t>
      </w:r>
      <w:r w:rsidR="00851091">
        <w:rPr>
          <w:rFonts w:ascii="Times New Roman" w:hAnsi="Times New Roman"/>
          <w:b/>
        </w:rPr>
        <w:t>(32 pts)</w:t>
      </w:r>
      <w:r>
        <w:rPr>
          <w:rFonts w:ascii="Times New Roman" w:hAnsi="Times New Roman"/>
          <w:b/>
        </w:rPr>
        <w:t xml:space="preserve"> Trabajar en sección de respuestas.</w:t>
      </w:r>
    </w:p>
    <w:p w:rsidR="00735D12" w:rsidRDefault="00735D12" w:rsidP="00735D12">
      <w:pPr>
        <w:jc w:val="both"/>
        <w:rPr>
          <w:rFonts w:ascii="Times New Roman" w:hAnsi="Times New Roman"/>
        </w:rPr>
      </w:pPr>
    </w:p>
    <w:p w:rsidR="00735D12" w:rsidRDefault="00735D12" w:rsidP="00735D12">
      <w:pPr>
        <w:jc w:val="both"/>
        <w:rPr>
          <w:rFonts w:ascii="Times New Roman" w:hAnsi="Times New Roman"/>
          <w:b/>
          <w:bCs/>
        </w:rPr>
        <w:sectPr w:rsidR="00735D12" w:rsidSect="00E8187F">
          <w:type w:val="continuous"/>
          <w:pgSz w:w="12400" w:h="18700"/>
          <w:pgMar w:top="1080" w:right="1440" w:bottom="1080" w:left="1440" w:header="708" w:footer="708" w:gutter="0"/>
          <w:cols w:space="708"/>
          <w:docGrid w:linePitch="360"/>
        </w:sectPr>
      </w:pPr>
    </w:p>
    <w:p w:rsidR="00735D12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lastRenderedPageBreak/>
        <w:t xml:space="preserve">“Me preguntáis, hermano, si he amado. Sí. Es una historia </w:t>
      </w:r>
      <w:r w:rsidRPr="00A704D2">
        <w:rPr>
          <w:rFonts w:ascii="Times New Roman" w:hAnsi="Times New Roman"/>
          <w:b/>
          <w:bCs/>
          <w:u w:val="single"/>
        </w:rPr>
        <w:t>singular</w:t>
      </w:r>
      <w:r w:rsidRPr="001047C0">
        <w:rPr>
          <w:rFonts w:ascii="Times New Roman" w:hAnsi="Times New Roman"/>
        </w:rPr>
        <w:t xml:space="preserve"> y terrible, y, aunque tengo ahora sesenta y seis años, apenas me atrevo a remover las cenizas de ese recuerdo. </w:t>
      </w:r>
      <w:r>
        <w:rPr>
          <w:rFonts w:ascii="Times New Roman" w:hAnsi="Times New Roman"/>
        </w:rPr>
        <w:t xml:space="preserve">No </w:t>
      </w:r>
      <w:r w:rsidRPr="001047C0">
        <w:rPr>
          <w:rFonts w:ascii="Times New Roman" w:hAnsi="Times New Roman"/>
        </w:rPr>
        <w:t xml:space="preserve">quiero negaros nada, pero no explicaría </w:t>
      </w:r>
      <w:r>
        <w:rPr>
          <w:rFonts w:ascii="Times New Roman" w:hAnsi="Times New Roman"/>
        </w:rPr>
        <w:t xml:space="preserve">a </w:t>
      </w:r>
      <w:r w:rsidRPr="001047C0">
        <w:rPr>
          <w:rFonts w:ascii="Times New Roman" w:hAnsi="Times New Roman"/>
        </w:rPr>
        <w:t xml:space="preserve">un alma menos </w:t>
      </w:r>
      <w:r w:rsidRPr="00A704D2">
        <w:rPr>
          <w:rFonts w:ascii="Times New Roman" w:hAnsi="Times New Roman"/>
          <w:b/>
          <w:bCs/>
          <w:u w:val="single"/>
        </w:rPr>
        <w:t>experimentada</w:t>
      </w:r>
      <w:r w:rsidRPr="001047C0">
        <w:rPr>
          <w:rFonts w:ascii="Times New Roman" w:hAnsi="Times New Roman"/>
        </w:rPr>
        <w:t xml:space="preserve"> que la vuestra un relato semejante.”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 </w:t>
      </w:r>
    </w:p>
    <w:p w:rsidR="00735D12" w:rsidRDefault="00735D12" w:rsidP="00735D12">
      <w:pPr>
        <w:jc w:val="both"/>
        <w:rPr>
          <w:rFonts w:ascii="Times New Roman" w:hAnsi="Times New Roman"/>
          <w:b/>
        </w:rPr>
      </w:pPr>
      <w:r w:rsidRPr="00352F3E">
        <w:rPr>
          <w:rFonts w:ascii="Times New Roman" w:hAnsi="Times New Roman"/>
          <w:b/>
        </w:rPr>
        <w:t xml:space="preserve">1. SINGULAR </w:t>
      </w:r>
      <w:r w:rsidRPr="00352F3E">
        <w:rPr>
          <w:rFonts w:ascii="Times New Roman" w:hAnsi="Times New Roman"/>
          <w:b/>
        </w:rPr>
        <w:tab/>
      </w:r>
      <w:r w:rsidRPr="00352F3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52F3E">
        <w:rPr>
          <w:rFonts w:ascii="Times New Roman" w:hAnsi="Times New Roman"/>
          <w:b/>
        </w:rPr>
        <w:tab/>
        <w:t xml:space="preserve"> 2. EXPERIMENTADA </w:t>
      </w:r>
    </w:p>
    <w:p w:rsidR="00713197" w:rsidRPr="00352F3E" w:rsidRDefault="00713197" w:rsidP="00735D12">
      <w:pPr>
        <w:jc w:val="both"/>
        <w:rPr>
          <w:rFonts w:ascii="Times New Roman" w:hAnsi="Times New Roman"/>
          <w:b/>
        </w:rPr>
      </w:pP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 A) individual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A) añeja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 B) particular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B) usada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 C) genial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C) conocida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 D) sórdida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D) avezada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 E) paranormal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E) erudita </w:t>
      </w:r>
    </w:p>
    <w:p w:rsidR="00735D12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 </w:t>
      </w:r>
    </w:p>
    <w:p w:rsidR="00735D12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 “Se trata de acontecimientos tan extraños que casi no puedo creer que me hayan         sucedido. Durante más de tres años fui el juguete de una ilusión </w:t>
      </w:r>
      <w:r w:rsidRPr="008F1FCF">
        <w:rPr>
          <w:rFonts w:ascii="Times New Roman" w:hAnsi="Times New Roman"/>
          <w:b/>
          <w:bCs/>
          <w:u w:val="single"/>
        </w:rPr>
        <w:t>singula</w:t>
      </w:r>
      <w:r w:rsidRPr="008F1FCF">
        <w:rPr>
          <w:rFonts w:ascii="Times New Roman" w:hAnsi="Times New Roman"/>
          <w:b/>
          <w:bCs/>
        </w:rPr>
        <w:t>r</w:t>
      </w:r>
      <w:r w:rsidRPr="00BC6881">
        <w:rPr>
          <w:rFonts w:ascii="Times New Roman" w:hAnsi="Times New Roman"/>
        </w:rPr>
        <w:t xml:space="preserve"> y </w:t>
      </w:r>
      <w:r w:rsidRPr="008F1FCF">
        <w:rPr>
          <w:rFonts w:ascii="Times New Roman" w:hAnsi="Times New Roman"/>
          <w:b/>
          <w:bCs/>
          <w:u w:val="single"/>
        </w:rPr>
        <w:t>diabólica</w:t>
      </w:r>
      <w:r w:rsidRPr="00BC6881">
        <w:rPr>
          <w:rFonts w:ascii="Times New Roman" w:hAnsi="Times New Roman"/>
        </w:rPr>
        <w:t xml:space="preserve">. Yo, un pobre cura de pueblo, he llevado en sueños todas las noches (¡Quiera Dios que    fuera un sueño!) una vida de condenado, una vida mundana y de Sardanápalo.” </w:t>
      </w:r>
    </w:p>
    <w:p w:rsidR="00735D12" w:rsidRDefault="00735D12" w:rsidP="00735D12">
      <w:pPr>
        <w:jc w:val="both"/>
        <w:rPr>
          <w:rFonts w:ascii="Times New Roman" w:hAnsi="Times New Roman"/>
        </w:rPr>
      </w:pPr>
    </w:p>
    <w:p w:rsidR="00735D12" w:rsidRDefault="00735D12" w:rsidP="00735D12">
      <w:pPr>
        <w:jc w:val="both"/>
        <w:rPr>
          <w:rFonts w:ascii="Times New Roman" w:hAnsi="Times New Roman"/>
          <w:b/>
        </w:rPr>
      </w:pPr>
      <w:r w:rsidRPr="00352F3E">
        <w:rPr>
          <w:rFonts w:ascii="Times New Roman" w:hAnsi="Times New Roman"/>
          <w:b/>
        </w:rPr>
        <w:t>3. SINGULAR</w:t>
      </w:r>
      <w:r w:rsidRPr="00352F3E">
        <w:rPr>
          <w:rFonts w:ascii="Times New Roman" w:hAnsi="Times New Roman"/>
          <w:b/>
        </w:rPr>
        <w:tab/>
      </w:r>
      <w:r w:rsidRPr="00352F3E">
        <w:rPr>
          <w:rFonts w:ascii="Times New Roman" w:hAnsi="Times New Roman"/>
          <w:b/>
        </w:rPr>
        <w:tab/>
      </w:r>
      <w:r w:rsidRPr="00352F3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52F3E">
        <w:rPr>
          <w:rFonts w:ascii="Times New Roman" w:hAnsi="Times New Roman"/>
          <w:b/>
        </w:rPr>
        <w:t xml:space="preserve">4.DIABÓLICA </w:t>
      </w:r>
    </w:p>
    <w:p w:rsidR="00713197" w:rsidRPr="00352F3E" w:rsidRDefault="00713197" w:rsidP="00735D12">
      <w:pPr>
        <w:jc w:val="both"/>
        <w:rPr>
          <w:rFonts w:ascii="Times New Roman" w:hAnsi="Times New Roman"/>
          <w:b/>
        </w:rPr>
      </w:pP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A) extraordinaria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A) sensual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B) simple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B) mitológica 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C) anodina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C) mágica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D) importante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D) salvaje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E) elemental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E) perversa </w:t>
      </w:r>
    </w:p>
    <w:p w:rsidR="00735D12" w:rsidRDefault="00735D12" w:rsidP="00735D12">
      <w:pPr>
        <w:jc w:val="both"/>
        <w:rPr>
          <w:rFonts w:ascii="Times New Roman" w:hAnsi="Times New Roman"/>
        </w:rPr>
      </w:pP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“Una única mirada demasiado </w:t>
      </w:r>
      <w:r w:rsidRPr="008F1FCF">
        <w:rPr>
          <w:rFonts w:ascii="Times New Roman" w:hAnsi="Times New Roman"/>
          <w:b/>
          <w:bCs/>
          <w:u w:val="single"/>
        </w:rPr>
        <w:t>complaciente</w:t>
      </w:r>
      <w:r w:rsidRPr="00BC6881">
        <w:rPr>
          <w:rFonts w:ascii="Times New Roman" w:hAnsi="Times New Roman"/>
        </w:rPr>
        <w:t xml:space="preserve"> dirigida a una mujer pudo causar la pérdida de mi alma; pero, finalmente, con la ayuda de Dios y de mi santo patrón, he podido ahuyentar al malvado espíritu que se había </w:t>
      </w:r>
      <w:r w:rsidRPr="00AB68E8">
        <w:rPr>
          <w:rFonts w:ascii="Times New Roman" w:hAnsi="Times New Roman"/>
          <w:b/>
          <w:bCs/>
          <w:u w:val="single"/>
        </w:rPr>
        <w:t>apoderado</w:t>
      </w:r>
      <w:r w:rsidRPr="00BC6881">
        <w:rPr>
          <w:rFonts w:ascii="Times New Roman" w:hAnsi="Times New Roman"/>
        </w:rPr>
        <w:t xml:space="preserve"> de mí. Mi existencia se   había complicado con una vida nocturna completamente diferente.”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 </w:t>
      </w:r>
    </w:p>
    <w:p w:rsidR="00735D12" w:rsidRDefault="00735D12" w:rsidP="00735D12">
      <w:pPr>
        <w:jc w:val="both"/>
        <w:rPr>
          <w:rFonts w:ascii="Times New Roman" w:hAnsi="Times New Roman"/>
          <w:b/>
        </w:rPr>
      </w:pPr>
      <w:r w:rsidRPr="00352F3E">
        <w:rPr>
          <w:rFonts w:ascii="Times New Roman" w:hAnsi="Times New Roman"/>
          <w:b/>
        </w:rPr>
        <w:t xml:space="preserve">5. COMPLACIENTE </w:t>
      </w:r>
      <w:r w:rsidRPr="00352F3E">
        <w:rPr>
          <w:rFonts w:ascii="Times New Roman" w:hAnsi="Times New Roman"/>
          <w:b/>
        </w:rPr>
        <w:tab/>
      </w:r>
      <w:r w:rsidRPr="00352F3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52F3E">
        <w:rPr>
          <w:rFonts w:ascii="Times New Roman" w:hAnsi="Times New Roman"/>
          <w:b/>
        </w:rPr>
        <w:tab/>
        <w:t xml:space="preserve">6. APODERADO </w:t>
      </w:r>
    </w:p>
    <w:p w:rsidR="00713197" w:rsidRPr="00352F3E" w:rsidRDefault="00713197" w:rsidP="00735D12">
      <w:pPr>
        <w:jc w:val="both"/>
        <w:rPr>
          <w:rFonts w:ascii="Times New Roman" w:hAnsi="Times New Roman"/>
          <w:b/>
        </w:rPr>
      </w:pP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A) displicente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A) usufructuado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B) transparente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B) amparado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C) refractaria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C) posicionado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D) hipócrita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D) posesionado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E) gozosa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E) atiborrado </w:t>
      </w:r>
    </w:p>
    <w:p w:rsidR="00735D12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 “De día, yo era un sacerdote del Señor, </w:t>
      </w:r>
      <w:r w:rsidRPr="00AB68E8">
        <w:rPr>
          <w:rFonts w:ascii="Times New Roman" w:hAnsi="Times New Roman"/>
          <w:b/>
          <w:bCs/>
          <w:u w:val="single"/>
        </w:rPr>
        <w:t>casto,</w:t>
      </w:r>
      <w:r w:rsidRPr="00BC6881">
        <w:rPr>
          <w:rFonts w:ascii="Times New Roman" w:hAnsi="Times New Roman"/>
        </w:rPr>
        <w:t xml:space="preserve"> dedicado a la oración y a las cosas    santas; de noche, en cuanto cerraba los ojos, me convertía en un joven caballero, buen   conocedor de mujeres, perros y caballos, jugador, bebedor y </w:t>
      </w:r>
      <w:r w:rsidRPr="00AB68E8">
        <w:rPr>
          <w:rFonts w:ascii="Times New Roman" w:hAnsi="Times New Roman"/>
          <w:b/>
          <w:bCs/>
          <w:u w:val="single"/>
        </w:rPr>
        <w:t>blasfemo;</w:t>
      </w:r>
      <w:r w:rsidRPr="00BC6881">
        <w:rPr>
          <w:rFonts w:ascii="Times New Roman" w:hAnsi="Times New Roman"/>
        </w:rPr>
        <w:t xml:space="preserve"> y, cuando al   rayar el alba despertaba, me parecía, por el contrario, que me dormía y que soñaba que   era sacerdote.”       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 </w:t>
      </w:r>
    </w:p>
    <w:p w:rsidR="00735D12" w:rsidRDefault="00735D12" w:rsidP="00735D12">
      <w:pPr>
        <w:jc w:val="both"/>
        <w:rPr>
          <w:rFonts w:ascii="Times New Roman" w:hAnsi="Times New Roman"/>
          <w:b/>
        </w:rPr>
      </w:pPr>
      <w:r w:rsidRPr="00352F3E">
        <w:rPr>
          <w:rFonts w:ascii="Times New Roman" w:hAnsi="Times New Roman"/>
          <w:b/>
        </w:rPr>
        <w:t xml:space="preserve">7. CASTO </w:t>
      </w:r>
      <w:r w:rsidRPr="00352F3E">
        <w:rPr>
          <w:rFonts w:ascii="Times New Roman" w:hAnsi="Times New Roman"/>
          <w:b/>
        </w:rPr>
        <w:tab/>
      </w:r>
      <w:r w:rsidRPr="00352F3E">
        <w:rPr>
          <w:rFonts w:ascii="Times New Roman" w:hAnsi="Times New Roman"/>
          <w:b/>
        </w:rPr>
        <w:tab/>
      </w:r>
      <w:r w:rsidRPr="00352F3E">
        <w:rPr>
          <w:rFonts w:ascii="Times New Roman" w:hAnsi="Times New Roman"/>
          <w:b/>
        </w:rPr>
        <w:tab/>
      </w:r>
      <w:r w:rsidRPr="00352F3E">
        <w:rPr>
          <w:rFonts w:ascii="Times New Roman" w:hAnsi="Times New Roman"/>
          <w:b/>
        </w:rPr>
        <w:tab/>
      </w:r>
      <w:r w:rsidRPr="00352F3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52F3E">
        <w:rPr>
          <w:rFonts w:ascii="Times New Roman" w:hAnsi="Times New Roman"/>
          <w:b/>
        </w:rPr>
        <w:t xml:space="preserve"> 8. BLASFEMO </w:t>
      </w:r>
    </w:p>
    <w:p w:rsidR="00713197" w:rsidRPr="00352F3E" w:rsidRDefault="00713197" w:rsidP="00735D12">
      <w:pPr>
        <w:jc w:val="both"/>
        <w:rPr>
          <w:rFonts w:ascii="Times New Roman" w:hAnsi="Times New Roman"/>
          <w:b/>
        </w:rPr>
      </w:pP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A) fino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A) grosero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B) abnegado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B) egoísta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C) virtuoso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C) hereje </w:t>
      </w:r>
    </w:p>
    <w:p w:rsidR="00735D12" w:rsidRPr="00BC6881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lastRenderedPageBreak/>
        <w:t xml:space="preserve">D) generoso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 xml:space="preserve">D) altivo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E) esforzado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>E) mentiroso</w:t>
      </w:r>
      <w:r w:rsidRPr="001047C0">
        <w:rPr>
          <w:rFonts w:ascii="Times New Roman" w:hAnsi="Times New Roman"/>
        </w:rPr>
        <w:t xml:space="preserve">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 </w:t>
      </w:r>
    </w:p>
    <w:p w:rsidR="00713197" w:rsidRDefault="00713197" w:rsidP="00735D12">
      <w:pPr>
        <w:jc w:val="both"/>
        <w:rPr>
          <w:rFonts w:ascii="Times New Roman" w:hAnsi="Times New Roman"/>
        </w:rPr>
      </w:pPr>
    </w:p>
    <w:p w:rsidR="00713197" w:rsidRDefault="00713197" w:rsidP="00735D12">
      <w:pPr>
        <w:jc w:val="both"/>
        <w:rPr>
          <w:rFonts w:ascii="Times New Roman" w:hAnsi="Times New Roman"/>
        </w:rPr>
      </w:pPr>
    </w:p>
    <w:p w:rsidR="00713197" w:rsidRDefault="00713197" w:rsidP="00735D12">
      <w:pPr>
        <w:jc w:val="both"/>
        <w:rPr>
          <w:rFonts w:ascii="Times New Roman" w:hAnsi="Times New Roman"/>
        </w:rPr>
      </w:pPr>
    </w:p>
    <w:p w:rsidR="00735D12" w:rsidRPr="001047C0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Odio los viajes y los exploradores que </w:t>
      </w:r>
      <w:r w:rsidRPr="00AB68E8">
        <w:rPr>
          <w:rFonts w:ascii="Times New Roman" w:hAnsi="Times New Roman"/>
          <w:b/>
          <w:bCs/>
          <w:u w:val="single"/>
        </w:rPr>
        <w:t>escrutan</w:t>
      </w:r>
      <w:r w:rsidRPr="001047C0">
        <w:rPr>
          <w:rFonts w:ascii="Times New Roman" w:hAnsi="Times New Roman"/>
        </w:rPr>
        <w:t xml:space="preserve"> el universo. Y he aquí que me dispongo a </w:t>
      </w:r>
      <w:r>
        <w:rPr>
          <w:rFonts w:ascii="Times New Roman" w:hAnsi="Times New Roman"/>
        </w:rPr>
        <w:t>r</w:t>
      </w:r>
      <w:r w:rsidRPr="001047C0">
        <w:rPr>
          <w:rFonts w:ascii="Times New Roman" w:hAnsi="Times New Roman"/>
        </w:rPr>
        <w:t xml:space="preserve">elatar mis </w:t>
      </w:r>
      <w:r w:rsidRPr="00AB68E8">
        <w:rPr>
          <w:rFonts w:ascii="Times New Roman" w:hAnsi="Times New Roman"/>
          <w:b/>
          <w:bCs/>
          <w:u w:val="single"/>
        </w:rPr>
        <w:t>expediciones</w:t>
      </w:r>
      <w:r w:rsidRPr="00AB68E8">
        <w:rPr>
          <w:rFonts w:ascii="Times New Roman" w:hAnsi="Times New Roman"/>
          <w:b/>
          <w:bCs/>
        </w:rPr>
        <w:t>.</w:t>
      </w:r>
      <w:r w:rsidRPr="001047C0">
        <w:rPr>
          <w:rFonts w:ascii="Times New Roman" w:hAnsi="Times New Roman"/>
        </w:rPr>
        <w:t xml:space="preserve"> Pero, ¡cuánto tiempo para decidirme!... Hace quince años que dejé</w:t>
      </w:r>
      <w:r>
        <w:rPr>
          <w:rFonts w:ascii="Times New Roman" w:hAnsi="Times New Roman"/>
        </w:rPr>
        <w:t xml:space="preserve"> </w:t>
      </w:r>
      <w:r w:rsidRPr="001047C0">
        <w:rPr>
          <w:rFonts w:ascii="Times New Roman" w:hAnsi="Times New Roman"/>
        </w:rPr>
        <w:t xml:space="preserve">el Brasil por última vez, y desde entonces muchas veces, </w:t>
      </w:r>
      <w:r w:rsidRPr="00AB68E8">
        <w:rPr>
          <w:rFonts w:ascii="Times New Roman" w:hAnsi="Times New Roman"/>
          <w:b/>
          <w:bCs/>
          <w:u w:val="single"/>
        </w:rPr>
        <w:t>arrellanado</w:t>
      </w:r>
      <w:r w:rsidRPr="001047C0">
        <w:rPr>
          <w:rFonts w:ascii="Times New Roman" w:hAnsi="Times New Roman"/>
        </w:rPr>
        <w:t xml:space="preserve"> en un sillón, me propuse</w:t>
      </w:r>
      <w:r>
        <w:rPr>
          <w:rFonts w:ascii="Times New Roman" w:hAnsi="Times New Roman"/>
        </w:rPr>
        <w:t xml:space="preserve"> </w:t>
      </w:r>
      <w:r w:rsidRPr="001047C0">
        <w:rPr>
          <w:rFonts w:ascii="Times New Roman" w:hAnsi="Times New Roman"/>
        </w:rPr>
        <w:t xml:space="preserve">comenzar este libro, una especie de vergüenza y aversión me lo impedía. Así, cada vez, mi odio era </w:t>
      </w:r>
      <w:r w:rsidRPr="00AB68E8">
        <w:rPr>
          <w:rFonts w:ascii="Times New Roman" w:hAnsi="Times New Roman"/>
          <w:b/>
          <w:bCs/>
          <w:u w:val="single"/>
        </w:rPr>
        <w:t>refrendado</w:t>
      </w:r>
      <w:r w:rsidRPr="001047C0">
        <w:rPr>
          <w:rFonts w:ascii="Times New Roman" w:hAnsi="Times New Roman"/>
        </w:rPr>
        <w:t>. Y bien, ¿hay que narrar minuciosamente tantos detalles insípidos, tantos</w:t>
      </w:r>
      <w:r>
        <w:rPr>
          <w:rFonts w:ascii="Times New Roman" w:hAnsi="Times New Roman"/>
        </w:rPr>
        <w:t xml:space="preserve"> </w:t>
      </w:r>
      <w:r w:rsidRPr="001047C0">
        <w:rPr>
          <w:rFonts w:ascii="Times New Roman" w:hAnsi="Times New Roman"/>
        </w:rPr>
        <w:t xml:space="preserve">acontecimientos insignificantes? ¿Qué visión de realidad </w:t>
      </w:r>
      <w:r w:rsidRPr="00AB68E8">
        <w:rPr>
          <w:rFonts w:ascii="Times New Roman" w:hAnsi="Times New Roman"/>
          <w:b/>
          <w:bCs/>
          <w:u w:val="single"/>
        </w:rPr>
        <w:t>sustenta</w:t>
      </w:r>
      <w:r w:rsidRPr="001047C0">
        <w:rPr>
          <w:rFonts w:ascii="Times New Roman" w:hAnsi="Times New Roman"/>
        </w:rPr>
        <w:t xml:space="preserve"> estas observaciones nimias?        </w:t>
      </w:r>
    </w:p>
    <w:p w:rsidR="00D8735F" w:rsidRPr="001047C0" w:rsidRDefault="00D8735F" w:rsidP="00735D12">
      <w:pPr>
        <w:jc w:val="both"/>
        <w:rPr>
          <w:rFonts w:ascii="Times New Roman" w:hAnsi="Times New Roman"/>
        </w:rPr>
      </w:pPr>
    </w:p>
    <w:p w:rsidR="00673296" w:rsidRDefault="00673296" w:rsidP="00673296">
      <w:pPr>
        <w:ind w:firstLine="708"/>
        <w:jc w:val="both"/>
        <w:rPr>
          <w:rFonts w:ascii="Times New Roman" w:hAnsi="Times New Roman"/>
          <w:b/>
        </w:rPr>
        <w:sectPr w:rsidR="00673296" w:rsidSect="00E8187F">
          <w:type w:val="continuous"/>
          <w:pgSz w:w="12400" w:h="18700"/>
          <w:pgMar w:top="1080" w:right="1440" w:bottom="1080" w:left="1440" w:header="708" w:footer="708" w:gutter="0"/>
          <w:cols w:space="708"/>
          <w:docGrid w:linePitch="360"/>
        </w:sectPr>
      </w:pPr>
    </w:p>
    <w:p w:rsidR="00713197" w:rsidRPr="00352F3E" w:rsidRDefault="00D8735F" w:rsidP="00673296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</w:t>
      </w:r>
      <w:r w:rsidR="00735D12" w:rsidRPr="00352F3E">
        <w:rPr>
          <w:rFonts w:ascii="Times New Roman" w:hAnsi="Times New Roman"/>
          <w:b/>
        </w:rPr>
        <w:t xml:space="preserve">.  ESCRUTAN </w:t>
      </w:r>
      <w:r w:rsidR="00735D12" w:rsidRPr="00352F3E">
        <w:rPr>
          <w:rFonts w:ascii="Times New Roman" w:hAnsi="Times New Roman"/>
          <w:b/>
        </w:rPr>
        <w:tab/>
      </w:r>
      <w:r w:rsidR="00735D12" w:rsidRPr="00352F3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10</w:t>
      </w:r>
      <w:r w:rsidR="00735D12" w:rsidRPr="00352F3E">
        <w:rPr>
          <w:rFonts w:ascii="Times New Roman" w:hAnsi="Times New Roman"/>
          <w:b/>
        </w:rPr>
        <w:t xml:space="preserve">.  EXPEDICIONES </w:t>
      </w:r>
      <w:r w:rsidR="00735D12" w:rsidRPr="00352F3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11</w:t>
      </w:r>
      <w:r w:rsidR="00735D12" w:rsidRPr="00352F3E">
        <w:rPr>
          <w:rFonts w:ascii="Times New Roman" w:hAnsi="Times New Roman"/>
          <w:b/>
        </w:rPr>
        <w:t xml:space="preserve">.  ARRELLANADO </w:t>
      </w:r>
    </w:p>
    <w:p w:rsidR="00735D12" w:rsidRPr="00BC6881" w:rsidRDefault="00735D12" w:rsidP="00735D12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A) vigilan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>A) incursiones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A) acomodado </w:t>
      </w:r>
    </w:p>
    <w:p w:rsidR="00735D12" w:rsidRPr="00BC6881" w:rsidRDefault="00735D12" w:rsidP="00735D12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B) contemplan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>B) emigraciones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B) arreglado </w:t>
      </w:r>
    </w:p>
    <w:p w:rsidR="00735D12" w:rsidRPr="00BC6881" w:rsidRDefault="00735D12" w:rsidP="00735D12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C) buscan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>C) exploraciones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C) ubicado </w:t>
      </w:r>
    </w:p>
    <w:p w:rsidR="00735D12" w:rsidRPr="00BC6881" w:rsidRDefault="00735D12" w:rsidP="00735D12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D) admiran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>D) travesías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D) sentado </w:t>
      </w:r>
    </w:p>
    <w:p w:rsidR="00735D12" w:rsidRPr="00BC6881" w:rsidRDefault="00735D12" w:rsidP="00735D12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E) investigan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>E) navegaciones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E) colocado </w:t>
      </w:r>
    </w:p>
    <w:p w:rsidR="00735D12" w:rsidRDefault="00735D12" w:rsidP="00735D12">
      <w:pPr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 </w:t>
      </w:r>
    </w:p>
    <w:p w:rsidR="00713197" w:rsidRPr="00352F3E" w:rsidRDefault="00D8735F" w:rsidP="00673296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</w:t>
      </w:r>
      <w:r w:rsidR="00735D12" w:rsidRPr="00352F3E">
        <w:rPr>
          <w:rFonts w:ascii="Times New Roman" w:hAnsi="Times New Roman"/>
          <w:b/>
        </w:rPr>
        <w:t xml:space="preserve">  REFRENDADO </w:t>
      </w:r>
      <w:r w:rsidR="00735D12" w:rsidRPr="00352F3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13. </w:t>
      </w:r>
      <w:r w:rsidR="00735D12" w:rsidRPr="00352F3E">
        <w:rPr>
          <w:rFonts w:ascii="Times New Roman" w:hAnsi="Times New Roman"/>
          <w:b/>
        </w:rPr>
        <w:t xml:space="preserve"> SUSTENTA </w:t>
      </w:r>
    </w:p>
    <w:p w:rsidR="00735D12" w:rsidRPr="00BC6881" w:rsidRDefault="00735D12" w:rsidP="00735D12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A) copiado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A) apoya </w:t>
      </w:r>
    </w:p>
    <w:p w:rsidR="00735D12" w:rsidRPr="00BC6881" w:rsidRDefault="00735D12" w:rsidP="00735D12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B) imitado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B) corrobora </w:t>
      </w:r>
    </w:p>
    <w:p w:rsidR="00735D12" w:rsidRPr="00BC6881" w:rsidRDefault="00735D12" w:rsidP="00735D12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C) replicado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C) destaca </w:t>
      </w:r>
    </w:p>
    <w:p w:rsidR="00735D12" w:rsidRPr="00BC6881" w:rsidRDefault="00735D12" w:rsidP="00735D12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D) aseverado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D) mantiene </w:t>
      </w:r>
    </w:p>
    <w:p w:rsidR="00735D12" w:rsidRPr="00BC6881" w:rsidRDefault="00735D12" w:rsidP="00735D12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>E) corroborado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E) enuncia </w:t>
      </w:r>
    </w:p>
    <w:p w:rsidR="00673296" w:rsidRDefault="00673296" w:rsidP="00735D12">
      <w:pPr>
        <w:jc w:val="both"/>
        <w:rPr>
          <w:rFonts w:ascii="Times New Roman" w:hAnsi="Times New Roman"/>
          <w:b/>
        </w:rPr>
        <w:sectPr w:rsidR="00673296" w:rsidSect="00673296">
          <w:type w:val="continuous"/>
          <w:pgSz w:w="12400" w:h="18700"/>
          <w:pgMar w:top="1080" w:right="1440" w:bottom="1080" w:left="1440" w:header="708" w:footer="708" w:gutter="0"/>
          <w:cols w:space="708"/>
          <w:docGrid w:linePitch="360"/>
        </w:sectPr>
      </w:pPr>
    </w:p>
    <w:p w:rsidR="00735D12" w:rsidRPr="00352F3E" w:rsidRDefault="00735D12" w:rsidP="00735D12">
      <w:pPr>
        <w:jc w:val="both"/>
        <w:rPr>
          <w:rFonts w:ascii="Times New Roman" w:hAnsi="Times New Roman"/>
          <w:b/>
        </w:rPr>
      </w:pPr>
    </w:p>
    <w:p w:rsidR="00735D12" w:rsidRDefault="00735D12" w:rsidP="00735D12">
      <w:pPr>
        <w:jc w:val="both"/>
        <w:rPr>
          <w:rFonts w:ascii="Times New Roman" w:hAnsi="Times New Roman"/>
        </w:rPr>
      </w:pPr>
      <w:r w:rsidRPr="001047C0">
        <w:rPr>
          <w:rFonts w:ascii="Times New Roman" w:hAnsi="Times New Roman"/>
        </w:rPr>
        <w:t xml:space="preserve"> Odio a los apoderados de mesa que </w:t>
      </w:r>
      <w:r w:rsidRPr="00735D12">
        <w:rPr>
          <w:rFonts w:ascii="Times New Roman" w:hAnsi="Times New Roman"/>
          <w:b/>
          <w:bCs/>
          <w:u w:val="single"/>
        </w:rPr>
        <w:t>escrutan</w:t>
      </w:r>
      <w:r w:rsidRPr="001047C0">
        <w:rPr>
          <w:rFonts w:ascii="Times New Roman" w:hAnsi="Times New Roman"/>
        </w:rPr>
        <w:t xml:space="preserve"> los sufragios. Y he aquí que me propongo referir mis </w:t>
      </w:r>
      <w:r w:rsidRPr="00735D12">
        <w:rPr>
          <w:rFonts w:ascii="Times New Roman" w:hAnsi="Times New Roman"/>
          <w:b/>
          <w:bCs/>
          <w:u w:val="single"/>
        </w:rPr>
        <w:t>exploraciones</w:t>
      </w:r>
      <w:r w:rsidRPr="001047C0">
        <w:rPr>
          <w:rFonts w:ascii="Times New Roman" w:hAnsi="Times New Roman"/>
        </w:rPr>
        <w:t xml:space="preserve"> en los hábitos que los caracterizan. Hace pocos días, cuando fui a votar, el apoderado de mesa, muy </w:t>
      </w:r>
      <w:r w:rsidRPr="00735D12">
        <w:rPr>
          <w:rFonts w:ascii="Times New Roman" w:hAnsi="Times New Roman"/>
          <w:b/>
          <w:bCs/>
          <w:u w:val="single"/>
        </w:rPr>
        <w:t>acomodado</w:t>
      </w:r>
      <w:r w:rsidRPr="001047C0">
        <w:rPr>
          <w:rFonts w:ascii="Times New Roman" w:hAnsi="Times New Roman"/>
        </w:rPr>
        <w:t xml:space="preserve"> en una silla con cojines, objetó un voto sólo porque no</w:t>
      </w:r>
      <w:r>
        <w:rPr>
          <w:rFonts w:ascii="Times New Roman" w:hAnsi="Times New Roman"/>
        </w:rPr>
        <w:t xml:space="preserve"> </w:t>
      </w:r>
      <w:r w:rsidRPr="001047C0">
        <w:rPr>
          <w:rFonts w:ascii="Times New Roman" w:hAnsi="Times New Roman"/>
        </w:rPr>
        <w:t xml:space="preserve">le gustó la opción del elector. Por fortuna estas actitudes no se </w:t>
      </w:r>
      <w:r w:rsidRPr="00735D12">
        <w:rPr>
          <w:rFonts w:ascii="Times New Roman" w:hAnsi="Times New Roman"/>
        </w:rPr>
        <w:t xml:space="preserve">sustentan cuando hay control social. El voto fue refrendado por el presidente de mesa.        </w:t>
      </w:r>
    </w:p>
    <w:p w:rsidR="00735D12" w:rsidRPr="001047C0" w:rsidRDefault="00735D12" w:rsidP="00735D12">
      <w:pPr>
        <w:jc w:val="both"/>
        <w:rPr>
          <w:rFonts w:ascii="Times New Roman" w:hAnsi="Times New Roman"/>
        </w:rPr>
      </w:pPr>
    </w:p>
    <w:p w:rsidR="00735D12" w:rsidRDefault="00735D12" w:rsidP="00735D12">
      <w:pPr>
        <w:ind w:firstLine="708"/>
        <w:jc w:val="both"/>
        <w:rPr>
          <w:rFonts w:ascii="Times New Roman" w:hAnsi="Times New Roman"/>
          <w:b/>
        </w:rPr>
        <w:sectPr w:rsidR="00735D12" w:rsidSect="00E8187F">
          <w:type w:val="continuous"/>
          <w:pgSz w:w="12400" w:h="18700"/>
          <w:pgMar w:top="1080" w:right="1440" w:bottom="1080" w:left="1440" w:header="708" w:footer="708" w:gutter="0"/>
          <w:cols w:space="708"/>
          <w:docGrid w:linePitch="360"/>
        </w:sectPr>
      </w:pPr>
    </w:p>
    <w:p w:rsidR="00713197" w:rsidRPr="00352F3E" w:rsidRDefault="00D8735F" w:rsidP="00673296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14</w:t>
      </w:r>
      <w:r w:rsidR="00735D12" w:rsidRPr="00352F3E">
        <w:rPr>
          <w:rFonts w:ascii="Times New Roman" w:hAnsi="Times New Roman"/>
          <w:b/>
        </w:rPr>
        <w:t>. ESCRUTAN</w:t>
      </w:r>
      <w:r w:rsidR="00735D12" w:rsidRPr="00352F3E">
        <w:rPr>
          <w:rFonts w:ascii="Times New Roman" w:hAnsi="Times New Roman"/>
          <w:b/>
        </w:rPr>
        <w:tab/>
        <w:t xml:space="preserve"> </w:t>
      </w:r>
      <w:r w:rsidR="00735D12" w:rsidRPr="00352F3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15</w:t>
      </w:r>
      <w:r w:rsidR="00735D12" w:rsidRPr="00352F3E">
        <w:rPr>
          <w:rFonts w:ascii="Times New Roman" w:hAnsi="Times New Roman"/>
          <w:b/>
        </w:rPr>
        <w:t>. EXPLORACIONES</w:t>
      </w:r>
      <w:r w:rsidR="00735D12" w:rsidRPr="00352F3E">
        <w:rPr>
          <w:rFonts w:ascii="Times New Roman" w:hAnsi="Times New Roman"/>
          <w:b/>
        </w:rPr>
        <w:tab/>
        <w:t xml:space="preserve">          </w:t>
      </w:r>
      <w:r>
        <w:rPr>
          <w:rFonts w:ascii="Times New Roman" w:hAnsi="Times New Roman"/>
          <w:b/>
        </w:rPr>
        <w:t xml:space="preserve"> 16.</w:t>
      </w:r>
      <w:r w:rsidR="00735D12" w:rsidRPr="00352F3E">
        <w:rPr>
          <w:rFonts w:ascii="Times New Roman" w:hAnsi="Times New Roman"/>
          <w:b/>
        </w:rPr>
        <w:t xml:space="preserve">  ACOMODADO </w:t>
      </w:r>
    </w:p>
    <w:p w:rsidR="00735D12" w:rsidRPr="00BC6881" w:rsidRDefault="00735D12" w:rsidP="00735D12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A) vigilan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>A) incursiones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           </w:t>
      </w:r>
      <w:r w:rsidR="00D8735F">
        <w:rPr>
          <w:rFonts w:ascii="Times New Roman" w:hAnsi="Times New Roman"/>
        </w:rPr>
        <w:t xml:space="preserve"> </w:t>
      </w:r>
      <w:r w:rsidRPr="00BC6881">
        <w:rPr>
          <w:rFonts w:ascii="Times New Roman" w:hAnsi="Times New Roman"/>
        </w:rPr>
        <w:t xml:space="preserve">A) arreglado </w:t>
      </w:r>
    </w:p>
    <w:p w:rsidR="00735D12" w:rsidRPr="00BC6881" w:rsidRDefault="00735D12" w:rsidP="00735D12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B) cuentan    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>B) expediciones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B) sentado </w:t>
      </w:r>
    </w:p>
    <w:p w:rsidR="00735D12" w:rsidRPr="00BC6881" w:rsidRDefault="00735D12" w:rsidP="00735D12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C) buscan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>C) emigraciones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C) arrellanado </w:t>
      </w:r>
    </w:p>
    <w:p w:rsidR="00735D12" w:rsidRPr="00BC6881" w:rsidRDefault="00735D12" w:rsidP="00735D12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D) admiran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>D) indagaciones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 xml:space="preserve">D) ubicado </w:t>
      </w:r>
    </w:p>
    <w:p w:rsidR="006C735D" w:rsidRDefault="00735D12" w:rsidP="006C735D">
      <w:pPr>
        <w:ind w:firstLine="708"/>
        <w:jc w:val="both"/>
        <w:rPr>
          <w:rFonts w:ascii="Times New Roman" w:hAnsi="Times New Roman"/>
        </w:rPr>
      </w:pPr>
      <w:r w:rsidRPr="00BC6881">
        <w:rPr>
          <w:rFonts w:ascii="Times New Roman" w:hAnsi="Times New Roman"/>
        </w:rPr>
        <w:t xml:space="preserve">E) investigan 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>E) navegaciones</w:t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</w:r>
      <w:r w:rsidRPr="00BC6881">
        <w:rPr>
          <w:rFonts w:ascii="Times New Roman" w:hAnsi="Times New Roman"/>
        </w:rPr>
        <w:tab/>
        <w:t>E) coloca</w:t>
      </w:r>
      <w:r>
        <w:rPr>
          <w:rFonts w:ascii="Times New Roman" w:hAnsi="Times New Roman"/>
        </w:rPr>
        <w:t>do</w:t>
      </w:r>
    </w:p>
    <w:p w:rsidR="00D76FE6" w:rsidRDefault="006C735D" w:rsidP="00D76FE6">
      <w:pPr>
        <w:tabs>
          <w:tab w:val="left" w:pos="6973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-644577</wp:posOffset>
                </wp:positionH>
                <wp:positionV relativeFrom="paragraph">
                  <wp:posOffset>205521</wp:posOffset>
                </wp:positionV>
                <wp:extent cx="497205" cy="2870200"/>
                <wp:effectExtent l="0" t="0" r="10795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87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FE6" w:rsidRPr="006C735D" w:rsidRDefault="006C735D" w:rsidP="00D76FE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6C735D">
                              <w:rPr>
                                <w:sz w:val="36"/>
                                <w:szCs w:val="36"/>
                                <w:lang w:val="es-ES"/>
                              </w:rPr>
                              <w:t>SECCIÓN DE</w:t>
                            </w:r>
                            <w:r w:rsidR="00D76FE6" w:rsidRPr="006C735D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 RESPUESTAS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5" o:spid="_x0000_s1028" type="#_x0000_t202" style="position:absolute;margin-left:-50.75pt;margin-top:16.2pt;width:39.15pt;height:2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" fillcolor="white [3201]" strokeweight=".5pt">
                <v:textbox style="layout-flow:vertical-ideographic">
                  <w:txbxContent>
                    <w:p w:rsidR="00D76FE6" w:rsidRPr="006C735D" w:rsidRDefault="006C735D" w:rsidP="00D76FE6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6C735D">
                        <w:rPr>
                          <w:sz w:val="36"/>
                          <w:szCs w:val="36"/>
                          <w:lang w:val="es-ES"/>
                        </w:rPr>
                        <w:t xml:space="preserve">SECCIÓN </w:t>
                      </w:r>
                      <w:proofErr w:type="gramStart"/>
                      <w:r w:rsidRPr="006C735D">
                        <w:rPr>
                          <w:sz w:val="36"/>
                          <w:szCs w:val="36"/>
                          <w:lang w:val="es-ES"/>
                        </w:rPr>
                        <w:t>DE</w:t>
                      </w:r>
                      <w:r w:rsidR="00D76FE6" w:rsidRPr="006C735D">
                        <w:rPr>
                          <w:sz w:val="36"/>
                          <w:szCs w:val="36"/>
                          <w:lang w:val="es-ES"/>
                        </w:rPr>
                        <w:t xml:space="preserve">  RESPUESTAS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76FE6" w:rsidRDefault="001247A2" w:rsidP="005024EE">
      <w:pPr>
        <w:tabs>
          <w:tab w:val="left" w:pos="6442"/>
        </w:tabs>
        <w:rPr>
          <w:rFonts w:ascii="Times New Roman" w:hAnsi="Times New Roman"/>
        </w:rPr>
      </w:pPr>
      <w:r w:rsidRPr="001247A2">
        <w:rPr>
          <w:rFonts w:ascii="Times New Roman" w:hAnsi="Times New Roman"/>
          <w:b/>
          <w:bCs/>
        </w:rPr>
        <w:t>ÍTEM 1</w:t>
      </w:r>
      <w:r>
        <w:rPr>
          <w:rFonts w:ascii="Times New Roman" w:hAnsi="Times New Roman"/>
        </w:rPr>
        <w:t>:   Adjuntar fotografía del cuaderno</w:t>
      </w:r>
      <w:r w:rsidR="006C735D">
        <w:rPr>
          <w:rFonts w:ascii="Times New Roman" w:hAnsi="Times New Roman"/>
        </w:rPr>
        <w:t xml:space="preserve"> con todas las definiciones</w:t>
      </w:r>
    </w:p>
    <w:p w:rsidR="006C735D" w:rsidRDefault="006C735D" w:rsidP="005024EE">
      <w:pPr>
        <w:tabs>
          <w:tab w:val="left" w:pos="6442"/>
        </w:tabs>
        <w:rPr>
          <w:rFonts w:ascii="Times New Roman" w:hAnsi="Times New Roman"/>
        </w:rPr>
      </w:pPr>
    </w:p>
    <w:p w:rsidR="00673296" w:rsidRPr="00D76FE6" w:rsidRDefault="00D76FE6" w:rsidP="00673296">
      <w:pPr>
        <w:tabs>
          <w:tab w:val="left" w:pos="6442"/>
        </w:tabs>
        <w:rPr>
          <w:rFonts w:ascii="Times New Roman" w:hAnsi="Times New Roman"/>
        </w:rPr>
      </w:pPr>
      <w:r w:rsidRPr="001247A2">
        <w:rPr>
          <w:rFonts w:ascii="Times New Roman" w:hAnsi="Times New Roman"/>
          <w:b/>
          <w:bCs/>
        </w:rPr>
        <w:t>ÍTEM 2</w:t>
      </w:r>
      <w:r>
        <w:rPr>
          <w:rFonts w:ascii="Times New Roman" w:hAnsi="Times New Roman"/>
          <w:b/>
          <w:bCs/>
        </w:rPr>
        <w:t xml:space="preserve">: </w:t>
      </w:r>
      <w:r w:rsidRPr="00D76FE6">
        <w:rPr>
          <w:rFonts w:ascii="Times New Roman" w:hAnsi="Times New Roman"/>
        </w:rPr>
        <w:t xml:space="preserve">Sólo escribir el concepto </w:t>
      </w:r>
      <w:r>
        <w:rPr>
          <w:rFonts w:ascii="Times New Roman" w:hAnsi="Times New Roman"/>
        </w:rPr>
        <w:t>en el número</w:t>
      </w:r>
      <w:r w:rsidR="006C73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que </w:t>
      </w:r>
      <w:r w:rsidRPr="00D76FE6">
        <w:rPr>
          <w:rFonts w:ascii="Times New Roman" w:hAnsi="Times New Roman"/>
        </w:rPr>
        <w:t>corresponda</w:t>
      </w:r>
    </w:p>
    <w:tbl>
      <w:tblPr>
        <w:tblStyle w:val="Tablaconcuadrcula"/>
        <w:tblpPr w:leftFromText="142" w:rightFromText="142" w:vertAnchor="text" w:horzAnchor="margin" w:tblpY="1"/>
        <w:tblW w:w="9734" w:type="dxa"/>
        <w:tblLook w:val="04A0" w:firstRow="1" w:lastRow="0" w:firstColumn="1" w:lastColumn="0" w:noHBand="0" w:noVBand="1"/>
      </w:tblPr>
      <w:tblGrid>
        <w:gridCol w:w="3244"/>
        <w:gridCol w:w="3245"/>
        <w:gridCol w:w="3245"/>
      </w:tblGrid>
      <w:tr w:rsidR="00D76FE6" w:rsidTr="00D76FE6">
        <w:trPr>
          <w:trHeight w:val="1975"/>
        </w:trPr>
        <w:tc>
          <w:tcPr>
            <w:tcW w:w="3244" w:type="dxa"/>
            <w:vAlign w:val="center"/>
          </w:tcPr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  </w:t>
            </w:r>
            <w:r w:rsidRPr="00D76FE6">
              <w:rPr>
                <w:rFonts w:ascii="Times New Roman" w:hAnsi="Times New Roman"/>
                <w:i/>
                <w:iCs/>
              </w:rPr>
              <w:t>COMÚN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2.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3.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4.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5.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6.</w:t>
            </w:r>
          </w:p>
        </w:tc>
        <w:tc>
          <w:tcPr>
            <w:tcW w:w="3245" w:type="dxa"/>
            <w:vAlign w:val="center"/>
          </w:tcPr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7.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8.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9.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10.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11.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12.</w:t>
            </w:r>
          </w:p>
        </w:tc>
        <w:tc>
          <w:tcPr>
            <w:tcW w:w="3245" w:type="dxa"/>
            <w:vAlign w:val="center"/>
          </w:tcPr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13.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14.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15.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16.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17.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18.</w:t>
            </w:r>
          </w:p>
        </w:tc>
      </w:tr>
    </w:tbl>
    <w:p w:rsidR="006C735D" w:rsidRDefault="00D76FE6" w:rsidP="008A156B">
      <w:pPr>
        <w:tabs>
          <w:tab w:val="left" w:pos="6442"/>
        </w:tabs>
        <w:rPr>
          <w:rFonts w:ascii="Times New Roman" w:hAnsi="Times New Roman"/>
          <w:b/>
          <w:bCs/>
        </w:rPr>
      </w:pPr>
      <w:r w:rsidRPr="001247A2">
        <w:rPr>
          <w:rFonts w:ascii="Times New Roman" w:hAnsi="Times New Roman"/>
          <w:b/>
          <w:bCs/>
        </w:rPr>
        <w:t xml:space="preserve"> </w:t>
      </w:r>
    </w:p>
    <w:p w:rsidR="008A156B" w:rsidRPr="006C735D" w:rsidRDefault="008A156B" w:rsidP="008A156B">
      <w:pPr>
        <w:tabs>
          <w:tab w:val="left" w:pos="6442"/>
        </w:tabs>
        <w:rPr>
          <w:rFonts w:ascii="Times New Roman" w:hAnsi="Times New Roman"/>
        </w:rPr>
      </w:pPr>
      <w:r w:rsidRPr="001247A2">
        <w:rPr>
          <w:rFonts w:ascii="Times New Roman" w:hAnsi="Times New Roman"/>
          <w:b/>
          <w:bCs/>
        </w:rPr>
        <w:t xml:space="preserve">ÍTEM </w:t>
      </w:r>
      <w:r>
        <w:rPr>
          <w:rFonts w:ascii="Times New Roman" w:hAnsi="Times New Roman"/>
          <w:b/>
          <w:bCs/>
        </w:rPr>
        <w:t xml:space="preserve">3: </w:t>
      </w:r>
      <w:r w:rsidRPr="006C735D">
        <w:rPr>
          <w:rFonts w:ascii="Times New Roman" w:hAnsi="Times New Roman"/>
        </w:rPr>
        <w:t>Sólo escribir la letra de la alternativa</w:t>
      </w:r>
    </w:p>
    <w:p w:rsidR="008A156B" w:rsidRDefault="008A156B" w:rsidP="008A156B">
      <w:pPr>
        <w:tabs>
          <w:tab w:val="left" w:pos="6442"/>
        </w:tabs>
        <w:ind w:left="360"/>
        <w:rPr>
          <w:rFonts w:ascii="Times New Roman" w:hAnsi="Times New Roman"/>
        </w:rPr>
        <w:sectPr w:rsidR="008A156B" w:rsidSect="00673296">
          <w:type w:val="continuous"/>
          <w:pgSz w:w="12400" w:h="18700"/>
          <w:pgMar w:top="1080" w:right="1440" w:bottom="1080" w:left="1440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2" w:rightFromText="142" w:vertAnchor="text" w:horzAnchor="margin" w:tblpY="1"/>
        <w:tblW w:w="9753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9"/>
      </w:tblGrid>
      <w:tr w:rsidR="00D76FE6" w:rsidTr="00D76FE6">
        <w:trPr>
          <w:trHeight w:val="1047"/>
        </w:trPr>
        <w:tc>
          <w:tcPr>
            <w:tcW w:w="2438" w:type="dxa"/>
            <w:vAlign w:val="center"/>
          </w:tcPr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1.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2.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3.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 w:rsidRPr="00D76FE6">
              <w:rPr>
                <w:rFonts w:ascii="Times New Roman" w:hAnsi="Times New Roman"/>
              </w:rPr>
              <w:t>4.</w:t>
            </w:r>
          </w:p>
        </w:tc>
        <w:tc>
          <w:tcPr>
            <w:tcW w:w="2438" w:type="dxa"/>
            <w:vAlign w:val="center"/>
          </w:tcPr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76FE6">
              <w:rPr>
                <w:rFonts w:ascii="Times New Roman" w:hAnsi="Times New Roman"/>
              </w:rPr>
              <w:t>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76FE6">
              <w:rPr>
                <w:rFonts w:ascii="Times New Roman" w:hAnsi="Times New Roman"/>
              </w:rPr>
              <w:t>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76FE6">
              <w:rPr>
                <w:rFonts w:ascii="Times New Roman" w:hAnsi="Times New Roman"/>
              </w:rPr>
              <w:t>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76FE6">
              <w:rPr>
                <w:rFonts w:ascii="Times New Roman" w:hAnsi="Times New Roman"/>
              </w:rPr>
              <w:t>.</w:t>
            </w:r>
          </w:p>
        </w:tc>
        <w:tc>
          <w:tcPr>
            <w:tcW w:w="2438" w:type="dxa"/>
            <w:vAlign w:val="center"/>
          </w:tcPr>
          <w:p w:rsid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76FE6">
              <w:rPr>
                <w:rFonts w:ascii="Times New Roman" w:hAnsi="Times New Roman"/>
              </w:rPr>
              <w:t>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76FE6">
              <w:rPr>
                <w:rFonts w:ascii="Times New Roman" w:hAnsi="Times New Roman"/>
              </w:rPr>
              <w:t>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D76FE6">
              <w:rPr>
                <w:rFonts w:ascii="Times New Roman" w:hAnsi="Times New Roman"/>
              </w:rPr>
              <w:t>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76FE6"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vAlign w:val="center"/>
          </w:tcPr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D76FE6">
              <w:rPr>
                <w:rFonts w:ascii="Times New Roman" w:hAnsi="Times New Roman"/>
              </w:rPr>
              <w:t>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D76FE6">
              <w:rPr>
                <w:rFonts w:ascii="Times New Roman" w:hAnsi="Times New Roman"/>
              </w:rPr>
              <w:t>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76FE6">
              <w:rPr>
                <w:rFonts w:ascii="Times New Roman" w:hAnsi="Times New Roman"/>
              </w:rPr>
              <w:t>.</w:t>
            </w:r>
          </w:p>
          <w:p w:rsidR="00D76FE6" w:rsidRPr="00D76FE6" w:rsidRDefault="00D76FE6" w:rsidP="00D76FE6">
            <w:pPr>
              <w:tabs>
                <w:tab w:val="left" w:pos="644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D76FE6">
              <w:rPr>
                <w:rFonts w:ascii="Times New Roman" w:hAnsi="Times New Roman"/>
              </w:rPr>
              <w:t>.</w:t>
            </w:r>
          </w:p>
        </w:tc>
      </w:tr>
    </w:tbl>
    <w:p w:rsidR="008A156B" w:rsidRPr="008A156B" w:rsidRDefault="008A156B" w:rsidP="008A156B">
      <w:pPr>
        <w:tabs>
          <w:tab w:val="left" w:pos="1895"/>
        </w:tabs>
        <w:rPr>
          <w:rFonts w:ascii="Times New Roman" w:hAnsi="Times New Roman"/>
        </w:rPr>
        <w:sectPr w:rsidR="008A156B" w:rsidRPr="008A156B" w:rsidSect="00E8187F">
          <w:headerReference w:type="default" r:id="rId14"/>
          <w:type w:val="continuous"/>
          <w:pgSz w:w="12400" w:h="18700"/>
          <w:pgMar w:top="1080" w:right="1440" w:bottom="1080" w:left="1440" w:header="708" w:footer="708" w:gutter="0"/>
          <w:cols w:space="708"/>
          <w:docGrid w:linePitch="360"/>
        </w:sectPr>
      </w:pPr>
    </w:p>
    <w:p w:rsidR="00673296" w:rsidRDefault="00D76FE6" w:rsidP="00D76FE6">
      <w:pPr>
        <w:tabs>
          <w:tab w:val="left" w:pos="373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La alumnas que trabajen sólo en el cuaderno, pueden copiar este mismo modelo de trabajo</w:t>
      </w:r>
      <w:r w:rsidR="006C735D">
        <w:rPr>
          <w:rFonts w:ascii="Times New Roman" w:hAnsi="Times New Roman"/>
        </w:rPr>
        <w:t xml:space="preserve"> y adjuntarlo como fotografía (clara y legible)</w:t>
      </w:r>
    </w:p>
    <w:p w:rsidR="00D76FE6" w:rsidRPr="00D76FE6" w:rsidRDefault="006C735D" w:rsidP="00D76FE6">
      <w:pPr>
        <w:tabs>
          <w:tab w:val="left" w:pos="3739"/>
        </w:tabs>
        <w:rPr>
          <w:rFonts w:ascii="Times New Roman" w:hAnsi="Times New Roman"/>
        </w:rPr>
        <w:sectPr w:rsidR="00D76FE6" w:rsidRPr="00D76FE6" w:rsidSect="00673296">
          <w:type w:val="continuous"/>
          <w:pgSz w:w="12400" w:h="18700"/>
          <w:pgMar w:top="1080" w:right="1440" w:bottom="108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E6C52" wp14:editId="289E4D7F">
                <wp:simplePos x="0" y="0"/>
                <wp:positionH relativeFrom="column">
                  <wp:posOffset>-98425</wp:posOffset>
                </wp:positionH>
                <wp:positionV relativeFrom="paragraph">
                  <wp:posOffset>137545</wp:posOffset>
                </wp:positionV>
                <wp:extent cx="6294120" cy="995680"/>
                <wp:effectExtent l="0" t="0" r="17780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995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FE6" w:rsidRDefault="00D76FE6" w:rsidP="00D76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FD47E3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La próxima guía será sobre el texto del plan lector asignado a su curso, le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s</w:t>
                            </w:r>
                            <w:r w:rsidRPr="00FD47E3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solicito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que </w:t>
                            </w:r>
                            <w:r w:rsidRPr="00FD47E3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continúen con la lectura como habíamos iniciado en clases.</w:t>
                            </w:r>
                          </w:p>
                          <w:p w:rsidR="00D76FE6" w:rsidRDefault="00D76FE6" w:rsidP="00D76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Ambos textos disponibles en formato digital en la plataforma del colegio, sección 1º medio</w:t>
                            </w:r>
                          </w:p>
                          <w:p w:rsidR="00D76FE6" w:rsidRPr="00FD47E3" w:rsidRDefault="00D76FE6" w:rsidP="00D76FE6">
                            <w:p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FD47E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1ºA y C:</w:t>
                            </w:r>
                            <w:r w:rsidRPr="00FD47E3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El dador de recuerdos – Louis </w:t>
                            </w:r>
                            <w:proofErr w:type="spellStart"/>
                            <w:r w:rsidRPr="00FD47E3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Lowry</w:t>
                            </w:r>
                            <w:proofErr w:type="spellEnd"/>
                            <w:r w:rsidRPr="00FD47E3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</w:t>
                            </w:r>
                          </w:p>
                          <w:p w:rsidR="00D76FE6" w:rsidRPr="00FD47E3" w:rsidRDefault="00D76FE6" w:rsidP="00D76FE6">
                            <w:p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FD47E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1ºB-D-E:</w:t>
                            </w:r>
                            <w:r w:rsidRPr="00FD47E3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La increíble y triste historia de la cándida Eréndira y de su abuela</w:t>
                            </w:r>
                            <w:r w:rsidR="006C735D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…</w:t>
                            </w:r>
                            <w:r w:rsidRPr="00FD47E3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- </w:t>
                            </w:r>
                            <w:proofErr w:type="spellStart"/>
                            <w:r w:rsidRPr="00FD47E3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G.García</w:t>
                            </w:r>
                            <w:proofErr w:type="spellEnd"/>
                            <w:r w:rsidRPr="00FD47E3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Márquez.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4E6C52" id="Cuadro de texto 3" o:spid="_x0000_s1029" type="#_x0000_t202" style="position:absolute;margin-left:-7.75pt;margin-top:10.85pt;width:495.6pt;height:7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" fillcolor="white [3201]" strokecolor="#4472c4 [3204]" strokeweight="1pt">
                <v:textbox>
                  <w:txbxContent>
                    <w:p w:rsidR="00D76FE6" w:rsidRDefault="00D76FE6" w:rsidP="00D76FE6">
                      <w:pPr>
                        <w:jc w:val="center"/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 w:rsidRPr="00FD47E3">
                        <w:rPr>
                          <w:rFonts w:ascii="Times New Roman" w:hAnsi="Times New Roman" w:cs="Times New Roman"/>
                          <w:lang w:val="es-ES"/>
                        </w:rPr>
                        <w:t>La próxima guía será sobre el texto del plan lector asignado a su curso, le</w:t>
                      </w:r>
                      <w:r>
                        <w:rPr>
                          <w:rFonts w:ascii="Times New Roman" w:hAnsi="Times New Roman" w:cs="Times New Roman"/>
                          <w:lang w:val="es-ES"/>
                        </w:rPr>
                        <w:t>s</w:t>
                      </w:r>
                      <w:r w:rsidRPr="00FD47E3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solicito</w:t>
                      </w:r>
                      <w:r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que </w:t>
                      </w:r>
                      <w:r w:rsidRPr="00FD47E3">
                        <w:rPr>
                          <w:rFonts w:ascii="Times New Roman" w:hAnsi="Times New Roman" w:cs="Times New Roman"/>
                          <w:lang w:val="es-ES"/>
                        </w:rPr>
                        <w:t>continúen con la lectura como habíamos iniciado en clases.</w:t>
                      </w:r>
                    </w:p>
                    <w:p w:rsidR="00D76FE6" w:rsidRDefault="00D76FE6" w:rsidP="00D76F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Ambos textos disponibles en formato digital en la plataforma del colegio, sección 1º medio</w:t>
                      </w:r>
                    </w:p>
                    <w:p w:rsidR="00D76FE6" w:rsidRPr="00FD47E3" w:rsidRDefault="00D76FE6" w:rsidP="00D76FE6">
                      <w:p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 w:rsidRPr="00FD47E3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1ºA y C:</w:t>
                      </w:r>
                      <w:r w:rsidRPr="00FD47E3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El dador de recuerdos – Louis </w:t>
                      </w:r>
                      <w:proofErr w:type="spellStart"/>
                      <w:r w:rsidRPr="00FD47E3">
                        <w:rPr>
                          <w:rFonts w:ascii="Times New Roman" w:hAnsi="Times New Roman" w:cs="Times New Roman"/>
                          <w:lang w:val="es-ES"/>
                        </w:rPr>
                        <w:t>Lowry</w:t>
                      </w:r>
                      <w:proofErr w:type="spellEnd"/>
                      <w:r w:rsidRPr="00FD47E3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</w:t>
                      </w:r>
                    </w:p>
                    <w:p w:rsidR="00D76FE6" w:rsidRPr="00FD47E3" w:rsidRDefault="00D76FE6" w:rsidP="00D76FE6">
                      <w:p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 w:rsidRPr="00FD47E3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1ºB-D-E:</w:t>
                      </w:r>
                      <w:r w:rsidRPr="00FD47E3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La increíble y triste historia de la cándida Eréndira y de su abuela</w:t>
                      </w:r>
                      <w:r w:rsidR="006C735D">
                        <w:rPr>
                          <w:rFonts w:ascii="Times New Roman" w:hAnsi="Times New Roman" w:cs="Times New Roman"/>
                          <w:lang w:val="es-ES"/>
                        </w:rPr>
                        <w:t>…</w:t>
                      </w:r>
                      <w:r w:rsidRPr="00FD47E3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- </w:t>
                      </w:r>
                      <w:proofErr w:type="spellStart"/>
                      <w:proofErr w:type="gramStart"/>
                      <w:r w:rsidRPr="00FD47E3">
                        <w:rPr>
                          <w:rFonts w:ascii="Times New Roman" w:hAnsi="Times New Roman" w:cs="Times New Roman"/>
                          <w:lang w:val="es-ES"/>
                        </w:rPr>
                        <w:t>G.García</w:t>
                      </w:r>
                      <w:proofErr w:type="spellEnd"/>
                      <w:proofErr w:type="gramEnd"/>
                      <w:r w:rsidRPr="00FD47E3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Márquez. </w:t>
                      </w:r>
                    </w:p>
                  </w:txbxContent>
                </v:textbox>
              </v:shape>
            </w:pict>
          </mc:Fallback>
        </mc:AlternateContent>
      </w:r>
      <w:r w:rsidR="00D76FE6">
        <w:rPr>
          <w:rFonts w:ascii="Times New Roman" w:hAnsi="Times New Roman"/>
        </w:rPr>
        <w:tab/>
      </w:r>
    </w:p>
    <w:p w:rsidR="00673296" w:rsidRPr="00673296" w:rsidRDefault="00673296" w:rsidP="00673296">
      <w:pPr>
        <w:rPr>
          <w:rFonts w:ascii="Times New Roman" w:hAnsi="Times New Roman"/>
        </w:rPr>
        <w:sectPr w:rsidR="00673296" w:rsidRPr="00673296" w:rsidSect="00D76FE6">
          <w:type w:val="continuous"/>
          <w:pgSz w:w="12400" w:h="18700"/>
          <w:pgMar w:top="1077" w:right="1440" w:bottom="1077" w:left="1440" w:header="709" w:footer="709" w:gutter="0"/>
          <w:cols w:space="708"/>
          <w:docGrid w:linePitch="360"/>
        </w:sectPr>
      </w:pPr>
    </w:p>
    <w:p w:rsidR="00673296" w:rsidRDefault="00673296" w:rsidP="00D76FE6">
      <w:pPr>
        <w:tabs>
          <w:tab w:val="left" w:pos="6442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</w:t>
      </w:r>
    </w:p>
    <w:p w:rsidR="00673296" w:rsidRDefault="00673296" w:rsidP="00673296">
      <w:pPr>
        <w:tabs>
          <w:tab w:val="left" w:pos="6442"/>
        </w:tabs>
        <w:rPr>
          <w:rFonts w:ascii="Times New Roman" w:hAnsi="Times New Roman"/>
        </w:rPr>
        <w:sectPr w:rsidR="00673296" w:rsidSect="00673296">
          <w:type w:val="continuous"/>
          <w:pgSz w:w="12400" w:h="18700"/>
          <w:pgMar w:top="1080" w:right="1440" w:bottom="1080" w:left="1440" w:header="708" w:footer="708" w:gutter="0"/>
          <w:cols w:space="708"/>
          <w:docGrid w:linePitch="360"/>
        </w:sectPr>
      </w:pPr>
    </w:p>
    <w:p w:rsidR="00673296" w:rsidRDefault="00673296" w:rsidP="00673296">
      <w:pPr>
        <w:tabs>
          <w:tab w:val="left" w:pos="6442"/>
        </w:tabs>
        <w:rPr>
          <w:rFonts w:ascii="Times New Roman" w:hAnsi="Times New Roman"/>
        </w:rPr>
        <w:sectPr w:rsidR="00673296" w:rsidSect="001247A2">
          <w:type w:val="continuous"/>
          <w:pgSz w:w="12400" w:h="18700"/>
          <w:pgMar w:top="1080" w:right="1440" w:bottom="1080" w:left="1440" w:header="708" w:footer="708" w:gutter="0"/>
          <w:cols w:num="3" w:space="708"/>
          <w:docGrid w:linePitch="360"/>
        </w:sectPr>
      </w:pPr>
    </w:p>
    <w:p w:rsidR="00673296" w:rsidRPr="00673296" w:rsidRDefault="00673296" w:rsidP="00673296">
      <w:pPr>
        <w:tabs>
          <w:tab w:val="left" w:pos="6442"/>
        </w:tabs>
        <w:rPr>
          <w:rFonts w:ascii="Times New Roman" w:hAnsi="Times New Roman"/>
        </w:rPr>
      </w:pPr>
    </w:p>
    <w:sectPr w:rsidR="00673296" w:rsidRPr="00673296" w:rsidSect="001247A2">
      <w:type w:val="continuous"/>
      <w:pgSz w:w="12400" w:h="18700"/>
      <w:pgMar w:top="1080" w:right="1440" w:bottom="108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D6" w:rsidRDefault="00890BD6" w:rsidP="00F22640">
      <w:r>
        <w:separator/>
      </w:r>
    </w:p>
  </w:endnote>
  <w:endnote w:type="continuationSeparator" w:id="0">
    <w:p w:rsidR="00890BD6" w:rsidRDefault="00890BD6" w:rsidP="00F2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41339534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51091" w:rsidRDefault="00851091" w:rsidP="00245D9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51091" w:rsidRDefault="00851091" w:rsidP="008510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24279063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51091" w:rsidRDefault="00851091" w:rsidP="00713197">
        <w:pPr>
          <w:pStyle w:val="Piedepgina"/>
          <w:framePr w:wrap="none" w:vAnchor="text" w:hAnchor="page" w:x="10838" w:y="37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56721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851091" w:rsidRDefault="00851091" w:rsidP="0085109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D6" w:rsidRDefault="00890BD6" w:rsidP="00F22640">
      <w:r>
        <w:separator/>
      </w:r>
    </w:p>
  </w:footnote>
  <w:footnote w:type="continuationSeparator" w:id="0">
    <w:p w:rsidR="00890BD6" w:rsidRDefault="00890BD6" w:rsidP="00F2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1" w:rsidRDefault="00851091" w:rsidP="00851091">
    <w:pPr>
      <w:pStyle w:val="Encabezado"/>
      <w:jc w:val="right"/>
      <w:rPr>
        <w:lang w:val="es-ES"/>
      </w:rPr>
    </w:pPr>
    <w:r>
      <w:rPr>
        <w:lang w:val="es-ES"/>
      </w:rPr>
      <w:t>Lengua y Literatura</w:t>
    </w:r>
  </w:p>
  <w:p w:rsidR="00851091" w:rsidRPr="00851091" w:rsidRDefault="00851091" w:rsidP="00851091">
    <w:pPr>
      <w:pStyle w:val="Encabezado"/>
      <w:jc w:val="right"/>
      <w:rPr>
        <w:lang w:val="es-ES"/>
      </w:rPr>
    </w:pPr>
    <w:r>
      <w:rPr>
        <w:lang w:val="es-ES"/>
      </w:rPr>
      <w:t>Primero Medio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F2" w:rsidRPr="00735D12" w:rsidRDefault="005807F2" w:rsidP="00735D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3"/>
    <w:multiLevelType w:val="hybridMultilevel"/>
    <w:tmpl w:val="D80E40A0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D2854"/>
    <w:multiLevelType w:val="hybridMultilevel"/>
    <w:tmpl w:val="D2EC1E08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6E48"/>
    <w:multiLevelType w:val="hybridMultilevel"/>
    <w:tmpl w:val="30D015FA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111B"/>
    <w:multiLevelType w:val="hybridMultilevel"/>
    <w:tmpl w:val="DF626FC8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73E4A"/>
    <w:multiLevelType w:val="hybridMultilevel"/>
    <w:tmpl w:val="C46C09F6"/>
    <w:lvl w:ilvl="0" w:tplc="71C63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E14AF"/>
    <w:multiLevelType w:val="hybridMultilevel"/>
    <w:tmpl w:val="876A97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D773D2"/>
    <w:multiLevelType w:val="hybridMultilevel"/>
    <w:tmpl w:val="09925F82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714D5"/>
    <w:multiLevelType w:val="hybridMultilevel"/>
    <w:tmpl w:val="C16CD8CA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17598"/>
    <w:multiLevelType w:val="hybridMultilevel"/>
    <w:tmpl w:val="3EDE408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93EE0"/>
    <w:multiLevelType w:val="hybridMultilevel"/>
    <w:tmpl w:val="5AE812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521C0"/>
    <w:multiLevelType w:val="hybridMultilevel"/>
    <w:tmpl w:val="161C85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B7DA6"/>
    <w:multiLevelType w:val="hybridMultilevel"/>
    <w:tmpl w:val="168ECD5A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80"/>
    <w:rsid w:val="00003A1A"/>
    <w:rsid w:val="00056721"/>
    <w:rsid w:val="000874B5"/>
    <w:rsid w:val="000947FB"/>
    <w:rsid w:val="001247A2"/>
    <w:rsid w:val="001A2D3E"/>
    <w:rsid w:val="00263F72"/>
    <w:rsid w:val="003102D3"/>
    <w:rsid w:val="0038074D"/>
    <w:rsid w:val="005024EE"/>
    <w:rsid w:val="005807F2"/>
    <w:rsid w:val="0058386D"/>
    <w:rsid w:val="00587A1A"/>
    <w:rsid w:val="0062723B"/>
    <w:rsid w:val="00673296"/>
    <w:rsid w:val="006B3131"/>
    <w:rsid w:val="006C735D"/>
    <w:rsid w:val="00713197"/>
    <w:rsid w:val="00735D12"/>
    <w:rsid w:val="00774955"/>
    <w:rsid w:val="007F77E3"/>
    <w:rsid w:val="00851091"/>
    <w:rsid w:val="00890BD6"/>
    <w:rsid w:val="008A156B"/>
    <w:rsid w:val="008E134F"/>
    <w:rsid w:val="008F1FCF"/>
    <w:rsid w:val="009A25E0"/>
    <w:rsid w:val="00A720A6"/>
    <w:rsid w:val="00A80358"/>
    <w:rsid w:val="00AB68E8"/>
    <w:rsid w:val="00BB0567"/>
    <w:rsid w:val="00C16301"/>
    <w:rsid w:val="00C5078E"/>
    <w:rsid w:val="00C86180"/>
    <w:rsid w:val="00C94C0C"/>
    <w:rsid w:val="00D76FE6"/>
    <w:rsid w:val="00D8735F"/>
    <w:rsid w:val="00E50EEF"/>
    <w:rsid w:val="00E8187F"/>
    <w:rsid w:val="00F22640"/>
    <w:rsid w:val="00FD47E3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A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26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640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F226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640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62723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72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B0567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51091"/>
  </w:style>
  <w:style w:type="table" w:styleId="Tablaconcuadrcula">
    <w:name w:val="Table Grid"/>
    <w:basedOn w:val="Tablanormal"/>
    <w:uiPriority w:val="39"/>
    <w:rsid w:val="006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A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26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640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F226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640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62723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72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B0567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51091"/>
  </w:style>
  <w:style w:type="table" w:styleId="Tablaconcuadrcula">
    <w:name w:val="Table Grid"/>
    <w:basedOn w:val="Tablanormal"/>
    <w:uiPriority w:val="39"/>
    <w:rsid w:val="006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e.rae.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le.rae.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EUGENIO MARCELO QUEZADA FLORES</cp:lastModifiedBy>
  <cp:revision>2</cp:revision>
  <dcterms:created xsi:type="dcterms:W3CDTF">2020-03-25T20:43:00Z</dcterms:created>
  <dcterms:modified xsi:type="dcterms:W3CDTF">2020-03-25T20:43:00Z</dcterms:modified>
</cp:coreProperties>
</file>